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EBFBE" w14:textId="6CDC1F3C" w:rsidR="00F31358" w:rsidRPr="004D7A6D" w:rsidRDefault="00F31358" w:rsidP="00F31358">
      <w:pPr>
        <w:rPr>
          <w:rFonts w:ascii="Calibri" w:hAnsi="Calibri"/>
          <w:sz w:val="44"/>
          <w:szCs w:val="44"/>
        </w:rPr>
      </w:pPr>
    </w:p>
    <w:p w14:paraId="061DBFF3" w14:textId="77777777" w:rsidR="00F31358" w:rsidRDefault="00F31358" w:rsidP="00F31358">
      <w:pPr>
        <w:jc w:val="center"/>
        <w:rPr>
          <w:rFonts w:ascii="Calibri" w:hAnsi="Calibri"/>
          <w:sz w:val="44"/>
          <w:szCs w:val="44"/>
        </w:rPr>
      </w:pPr>
      <w:bookmarkStart w:id="0" w:name="_Toc453187217"/>
      <w:bookmarkStart w:id="1" w:name="_Toc453187337"/>
      <w:bookmarkStart w:id="2" w:name="_Toc453188936"/>
      <w:bookmarkStart w:id="3" w:name="_Toc465769014"/>
      <w:bookmarkStart w:id="4" w:name="_Toc467578203"/>
    </w:p>
    <w:p w14:paraId="0639D724" w14:textId="77777777" w:rsidR="00F31358" w:rsidRDefault="00F31358" w:rsidP="00F31358">
      <w:pPr>
        <w:jc w:val="center"/>
        <w:rPr>
          <w:rFonts w:ascii="Calibri" w:hAnsi="Calibri"/>
          <w:sz w:val="44"/>
          <w:szCs w:val="44"/>
        </w:rPr>
      </w:pPr>
    </w:p>
    <w:p w14:paraId="1F0DCFE9" w14:textId="77777777" w:rsidR="00F31358" w:rsidRDefault="00F31358" w:rsidP="00F31358">
      <w:pPr>
        <w:jc w:val="center"/>
        <w:rPr>
          <w:rFonts w:ascii="Calibri" w:hAnsi="Calibri"/>
          <w:sz w:val="44"/>
          <w:szCs w:val="44"/>
        </w:rPr>
      </w:pPr>
    </w:p>
    <w:p w14:paraId="116B24B6" w14:textId="77777777" w:rsidR="00F31358" w:rsidRDefault="00F31358" w:rsidP="00F31358">
      <w:pPr>
        <w:jc w:val="center"/>
        <w:rPr>
          <w:rFonts w:ascii="Calibri" w:hAnsi="Calibri"/>
          <w:sz w:val="44"/>
          <w:szCs w:val="44"/>
        </w:rPr>
      </w:pPr>
    </w:p>
    <w:p w14:paraId="0DF5A7FE" w14:textId="37E868FE" w:rsidR="00F31358" w:rsidRDefault="003636C0" w:rsidP="00F31358">
      <w:pPr>
        <w:jc w:val="center"/>
        <w:rPr>
          <w:rFonts w:ascii="Calibri" w:hAnsi="Calibri"/>
          <w:sz w:val="44"/>
          <w:szCs w:val="44"/>
        </w:rPr>
      </w:pPr>
      <w:r>
        <w:rPr>
          <w:rFonts w:ascii="Calibri" w:hAnsi="Calibri"/>
          <w:sz w:val="44"/>
          <w:szCs w:val="44"/>
        </w:rPr>
        <w:t>Työttömien Keskusjärjestön jäsenyhdistyksen</w:t>
      </w:r>
    </w:p>
    <w:p w14:paraId="6A10A260" w14:textId="0E30628F" w:rsidR="003636C0" w:rsidRPr="003636C0" w:rsidRDefault="003636C0" w:rsidP="00F31358">
      <w:pPr>
        <w:jc w:val="center"/>
        <w:rPr>
          <w:rFonts w:ascii="Calibri" w:hAnsi="Calibri"/>
          <w:color w:val="FF0000"/>
          <w:sz w:val="44"/>
          <w:szCs w:val="44"/>
        </w:rPr>
      </w:pPr>
      <w:r w:rsidRPr="003636C0">
        <w:rPr>
          <w:rFonts w:ascii="Calibri" w:hAnsi="Calibri"/>
          <w:color w:val="FF0000"/>
          <w:sz w:val="44"/>
          <w:szCs w:val="44"/>
        </w:rPr>
        <w:t>(tähän yhdistyksen nimi)</w:t>
      </w:r>
    </w:p>
    <w:p w14:paraId="6942ABF8" w14:textId="7FC90CE6" w:rsidR="00F31358" w:rsidRPr="00044661" w:rsidRDefault="003636C0" w:rsidP="00F31358">
      <w:pPr>
        <w:jc w:val="center"/>
        <w:rPr>
          <w:rFonts w:ascii="Calibri" w:hAnsi="Calibri"/>
          <w:sz w:val="44"/>
          <w:szCs w:val="44"/>
        </w:rPr>
      </w:pPr>
      <w:r>
        <w:rPr>
          <w:rFonts w:ascii="Calibri" w:hAnsi="Calibri"/>
          <w:sz w:val="44"/>
          <w:szCs w:val="44"/>
        </w:rPr>
        <w:t>h</w:t>
      </w:r>
      <w:r w:rsidR="00F31358" w:rsidRPr="00044661">
        <w:rPr>
          <w:rFonts w:ascii="Calibri" w:hAnsi="Calibri"/>
          <w:sz w:val="44"/>
          <w:szCs w:val="44"/>
        </w:rPr>
        <w:t>allinto- ja talousohjesääntö</w:t>
      </w:r>
      <w:bookmarkEnd w:id="0"/>
      <w:bookmarkEnd w:id="1"/>
      <w:bookmarkEnd w:id="2"/>
      <w:bookmarkEnd w:id="3"/>
      <w:bookmarkEnd w:id="4"/>
      <w:r w:rsidR="00F31358" w:rsidRPr="00F31358">
        <w:rPr>
          <w:rFonts w:ascii="Calibri" w:hAnsi="Calibri"/>
          <w:color w:val="FF0000"/>
          <w:sz w:val="44"/>
          <w:szCs w:val="44"/>
        </w:rPr>
        <w:t>malli</w:t>
      </w:r>
    </w:p>
    <w:p w14:paraId="3DCC41E1" w14:textId="77777777" w:rsidR="00F31358" w:rsidRPr="00044661" w:rsidRDefault="00F31358" w:rsidP="00F31358">
      <w:pPr>
        <w:rPr>
          <w:rFonts w:ascii="Calibri" w:hAnsi="Calibri"/>
        </w:rPr>
      </w:pPr>
    </w:p>
    <w:p w14:paraId="60082715" w14:textId="77777777" w:rsidR="00F31358" w:rsidRPr="00044661" w:rsidRDefault="00F31358" w:rsidP="00F31358">
      <w:pPr>
        <w:rPr>
          <w:rFonts w:ascii="Calibri" w:hAnsi="Calibri"/>
        </w:rPr>
      </w:pPr>
    </w:p>
    <w:p w14:paraId="33D0425F" w14:textId="77777777" w:rsidR="00F31358" w:rsidRPr="00044661" w:rsidRDefault="00F31358" w:rsidP="00F31358">
      <w:pPr>
        <w:rPr>
          <w:rFonts w:ascii="Calibri" w:hAnsi="Calibri"/>
        </w:rPr>
      </w:pPr>
    </w:p>
    <w:p w14:paraId="578F0602" w14:textId="36D12347" w:rsidR="00F31358" w:rsidRPr="00BB7DA7" w:rsidRDefault="00F31358" w:rsidP="00F31358">
      <w:pPr>
        <w:jc w:val="center"/>
        <w:rPr>
          <w:rFonts w:ascii="Calibri" w:hAnsi="Calibri"/>
          <w:color w:val="FF0000"/>
        </w:rPr>
      </w:pPr>
      <w:r>
        <w:rPr>
          <w:rFonts w:ascii="Calibri" w:hAnsi="Calibri"/>
        </w:rPr>
        <w:t xml:space="preserve">Versio </w:t>
      </w:r>
      <w:r w:rsidR="00E96195">
        <w:rPr>
          <w:rFonts w:ascii="Calibri" w:hAnsi="Calibri"/>
          <w:color w:val="FF0000"/>
        </w:rPr>
        <w:t>3</w:t>
      </w:r>
      <w:r w:rsidR="00074280">
        <w:rPr>
          <w:rFonts w:ascii="Calibri" w:hAnsi="Calibri"/>
          <w:color w:val="FF0000"/>
        </w:rPr>
        <w:t>0</w:t>
      </w:r>
      <w:r w:rsidR="00EC1C2C">
        <w:rPr>
          <w:rFonts w:ascii="Calibri" w:hAnsi="Calibri"/>
          <w:color w:val="FF0000"/>
        </w:rPr>
        <w:t>.</w:t>
      </w:r>
      <w:r w:rsidR="00E96195">
        <w:rPr>
          <w:rFonts w:ascii="Calibri" w:hAnsi="Calibri"/>
          <w:color w:val="FF0000"/>
        </w:rPr>
        <w:t>9</w:t>
      </w:r>
      <w:r w:rsidRPr="00BB7DA7">
        <w:rPr>
          <w:rFonts w:ascii="Calibri" w:hAnsi="Calibri"/>
          <w:color w:val="FF0000"/>
        </w:rPr>
        <w:t>.2020</w:t>
      </w:r>
    </w:p>
    <w:p w14:paraId="24E67037" w14:textId="556D08D6" w:rsidR="00F31358" w:rsidRDefault="00F31358">
      <w:pPr>
        <w:rPr>
          <w:rFonts w:ascii="Calibri" w:hAnsi="Calibri"/>
        </w:rPr>
      </w:pPr>
      <w:r>
        <w:rPr>
          <w:rFonts w:ascii="Calibri" w:hAnsi="Calibri"/>
        </w:rPr>
        <w:br w:type="page"/>
      </w:r>
    </w:p>
    <w:p w14:paraId="52F8CFFC" w14:textId="77777777" w:rsidR="00F31358" w:rsidRPr="00044661" w:rsidRDefault="00F31358" w:rsidP="00F31358">
      <w:pPr>
        <w:rPr>
          <w:rFonts w:ascii="Calibri" w:hAnsi="Calibri"/>
        </w:rPr>
      </w:pPr>
    </w:p>
    <w:p w14:paraId="7B6DFB28" w14:textId="376BC0A1" w:rsidR="00321AF7" w:rsidRDefault="00321AF7"/>
    <w:sdt>
      <w:sdtPr>
        <w:rPr>
          <w:rFonts w:asciiTheme="minorHAnsi" w:eastAsia="Times New Roman" w:hAnsiTheme="minorHAnsi" w:cs="Times New Roman"/>
          <w:caps w:val="0"/>
          <w:color w:val="auto"/>
          <w:sz w:val="24"/>
          <w:szCs w:val="24"/>
          <w14:numForm w14:val="oldStyle"/>
        </w:rPr>
        <w:id w:val="-1876150717"/>
        <w:docPartObj>
          <w:docPartGallery w:val="Table of Contents"/>
          <w:docPartUnique/>
        </w:docPartObj>
      </w:sdtPr>
      <w:sdtEndPr>
        <w:rPr>
          <w:b/>
          <w:bCs/>
        </w:rPr>
      </w:sdtEndPr>
      <w:sdtContent>
        <w:p w14:paraId="7B095543" w14:textId="42BC85FD" w:rsidR="00502BA7" w:rsidRPr="00F31358" w:rsidRDefault="00502BA7" w:rsidP="00502BA7">
          <w:pPr>
            <w:pStyle w:val="Sisllysluettelonotsikko"/>
            <w:rPr>
              <w:rFonts w:asciiTheme="minorHAnsi" w:eastAsia="Times New Roman" w:hAnsiTheme="minorHAnsi" w:cs="Times New Roman"/>
              <w:caps w:val="0"/>
              <w:color w:val="auto"/>
              <w:sz w:val="24"/>
              <w:szCs w:val="24"/>
              <w14:numForm w14:val="oldStyle"/>
            </w:rPr>
          </w:pPr>
          <w:r>
            <w:t>Sisällys</w:t>
          </w:r>
        </w:p>
        <w:p w14:paraId="46B3DD5D" w14:textId="2C7414CA" w:rsidR="00526A1A" w:rsidRDefault="00502BA7">
          <w:pPr>
            <w:pStyle w:val="Sisluet1"/>
            <w:tabs>
              <w:tab w:val="right" w:leader="dot" w:pos="9622"/>
            </w:tabs>
            <w:rPr>
              <w:rFonts w:eastAsiaTheme="minorEastAsia" w:cstheme="minorBidi"/>
              <w:noProof/>
              <w:sz w:val="22"/>
              <w:szCs w:val="22"/>
              <w14:numForm w14:val="default"/>
            </w:rPr>
          </w:pPr>
          <w:r>
            <w:fldChar w:fldCharType="begin"/>
          </w:r>
          <w:r>
            <w:instrText xml:space="preserve"> TOC \o "1-3" \h \z \u </w:instrText>
          </w:r>
          <w:r>
            <w:fldChar w:fldCharType="separate"/>
          </w:r>
          <w:hyperlink w:anchor="_Toc48826201" w:history="1">
            <w:r w:rsidR="00526A1A" w:rsidRPr="00B21F52">
              <w:rPr>
                <w:rStyle w:val="Hyperlinkki"/>
                <w:rFonts w:eastAsiaTheme="majorEastAsia"/>
                <w:noProof/>
              </w:rPr>
              <w:t>Hallinto</w:t>
            </w:r>
            <w:r w:rsidR="00526A1A" w:rsidRPr="00B21F52">
              <w:rPr>
                <w:rStyle w:val="Hyperlinkki"/>
                <w:rFonts w:eastAsiaTheme="majorEastAsia"/>
                <w:noProof/>
                <w:shd w:val="clear" w:color="auto" w:fill="FFFFFF"/>
              </w:rPr>
              <w:t>- ja talousohjesääntömalli</w:t>
            </w:r>
            <w:r w:rsidR="00526A1A">
              <w:rPr>
                <w:noProof/>
                <w:webHidden/>
              </w:rPr>
              <w:tab/>
            </w:r>
            <w:r w:rsidR="00526A1A">
              <w:rPr>
                <w:noProof/>
                <w:webHidden/>
              </w:rPr>
              <w:fldChar w:fldCharType="begin"/>
            </w:r>
            <w:r w:rsidR="00526A1A">
              <w:rPr>
                <w:noProof/>
                <w:webHidden/>
              </w:rPr>
              <w:instrText xml:space="preserve"> PAGEREF _Toc48826201 \h </w:instrText>
            </w:r>
            <w:r w:rsidR="00526A1A">
              <w:rPr>
                <w:noProof/>
                <w:webHidden/>
              </w:rPr>
            </w:r>
            <w:r w:rsidR="00526A1A">
              <w:rPr>
                <w:noProof/>
                <w:webHidden/>
              </w:rPr>
              <w:fldChar w:fldCharType="separate"/>
            </w:r>
            <w:r w:rsidR="00526A1A">
              <w:rPr>
                <w:noProof/>
                <w:webHidden/>
              </w:rPr>
              <w:t>4</w:t>
            </w:r>
            <w:r w:rsidR="00526A1A">
              <w:rPr>
                <w:noProof/>
                <w:webHidden/>
              </w:rPr>
              <w:fldChar w:fldCharType="end"/>
            </w:r>
          </w:hyperlink>
        </w:p>
        <w:p w14:paraId="7D400D4D" w14:textId="4FD80212" w:rsidR="00526A1A" w:rsidRDefault="0053056C">
          <w:pPr>
            <w:pStyle w:val="Sisluet1"/>
            <w:tabs>
              <w:tab w:val="left" w:pos="480"/>
              <w:tab w:val="right" w:leader="dot" w:pos="9622"/>
            </w:tabs>
            <w:rPr>
              <w:rFonts w:eastAsiaTheme="minorEastAsia" w:cstheme="minorBidi"/>
              <w:noProof/>
              <w:sz w:val="22"/>
              <w:szCs w:val="22"/>
              <w14:numForm w14:val="default"/>
            </w:rPr>
          </w:pPr>
          <w:hyperlink w:anchor="_Toc48826202" w:history="1">
            <w:r w:rsidR="00526A1A" w:rsidRPr="00B21F52">
              <w:rPr>
                <w:rStyle w:val="Hyperlinkki"/>
                <w:rFonts w:eastAsiaTheme="majorEastAsia"/>
                <w:noProof/>
              </w:rPr>
              <w:t>1</w:t>
            </w:r>
            <w:r w:rsidR="00526A1A">
              <w:rPr>
                <w:rFonts w:eastAsiaTheme="minorEastAsia" w:cstheme="minorBidi"/>
                <w:noProof/>
                <w:sz w:val="22"/>
                <w:szCs w:val="22"/>
                <w14:numForm w14:val="default"/>
              </w:rPr>
              <w:tab/>
            </w:r>
            <w:r w:rsidR="00526A1A" w:rsidRPr="00B21F52">
              <w:rPr>
                <w:rStyle w:val="Hyperlinkki"/>
                <w:rFonts w:eastAsiaTheme="majorEastAsia"/>
                <w:noProof/>
              </w:rPr>
              <w:t>Yleistä</w:t>
            </w:r>
            <w:r w:rsidR="00526A1A">
              <w:rPr>
                <w:noProof/>
                <w:webHidden/>
              </w:rPr>
              <w:tab/>
            </w:r>
            <w:r w:rsidR="00526A1A">
              <w:rPr>
                <w:noProof/>
                <w:webHidden/>
              </w:rPr>
              <w:fldChar w:fldCharType="begin"/>
            </w:r>
            <w:r w:rsidR="00526A1A">
              <w:rPr>
                <w:noProof/>
                <w:webHidden/>
              </w:rPr>
              <w:instrText xml:space="preserve"> PAGEREF _Toc48826202 \h </w:instrText>
            </w:r>
            <w:r w:rsidR="00526A1A">
              <w:rPr>
                <w:noProof/>
                <w:webHidden/>
              </w:rPr>
            </w:r>
            <w:r w:rsidR="00526A1A">
              <w:rPr>
                <w:noProof/>
                <w:webHidden/>
              </w:rPr>
              <w:fldChar w:fldCharType="separate"/>
            </w:r>
            <w:r w:rsidR="00526A1A">
              <w:rPr>
                <w:noProof/>
                <w:webHidden/>
              </w:rPr>
              <w:t>4</w:t>
            </w:r>
            <w:r w:rsidR="00526A1A">
              <w:rPr>
                <w:noProof/>
                <w:webHidden/>
              </w:rPr>
              <w:fldChar w:fldCharType="end"/>
            </w:r>
          </w:hyperlink>
        </w:p>
        <w:p w14:paraId="1D4B3EFB" w14:textId="398465C2" w:rsidR="00526A1A" w:rsidRDefault="0053056C">
          <w:pPr>
            <w:pStyle w:val="Sisluet1"/>
            <w:tabs>
              <w:tab w:val="left" w:pos="480"/>
              <w:tab w:val="right" w:leader="dot" w:pos="9622"/>
            </w:tabs>
            <w:rPr>
              <w:rFonts w:eastAsiaTheme="minorEastAsia" w:cstheme="minorBidi"/>
              <w:noProof/>
              <w:sz w:val="22"/>
              <w:szCs w:val="22"/>
              <w14:numForm w14:val="default"/>
            </w:rPr>
          </w:pPr>
          <w:hyperlink w:anchor="_Toc48826203" w:history="1">
            <w:r w:rsidR="00526A1A" w:rsidRPr="00B21F52">
              <w:rPr>
                <w:rStyle w:val="Hyperlinkki"/>
                <w:rFonts w:eastAsiaTheme="majorEastAsia"/>
                <w:noProof/>
              </w:rPr>
              <w:t>2</w:t>
            </w:r>
            <w:r w:rsidR="00526A1A">
              <w:rPr>
                <w:rFonts w:eastAsiaTheme="minorEastAsia" w:cstheme="minorBidi"/>
                <w:noProof/>
                <w:sz w:val="22"/>
                <w:szCs w:val="22"/>
                <w14:numForm w14:val="default"/>
              </w:rPr>
              <w:tab/>
            </w:r>
            <w:r w:rsidR="00526A1A" w:rsidRPr="00B21F52">
              <w:rPr>
                <w:rStyle w:val="Hyperlinkki"/>
                <w:rFonts w:eastAsiaTheme="majorEastAsia"/>
                <w:noProof/>
              </w:rPr>
              <w:t>Hallinto</w:t>
            </w:r>
            <w:r w:rsidR="00526A1A">
              <w:rPr>
                <w:noProof/>
                <w:webHidden/>
              </w:rPr>
              <w:tab/>
            </w:r>
            <w:r w:rsidR="00526A1A">
              <w:rPr>
                <w:noProof/>
                <w:webHidden/>
              </w:rPr>
              <w:fldChar w:fldCharType="begin"/>
            </w:r>
            <w:r w:rsidR="00526A1A">
              <w:rPr>
                <w:noProof/>
                <w:webHidden/>
              </w:rPr>
              <w:instrText xml:space="preserve"> PAGEREF _Toc48826203 \h </w:instrText>
            </w:r>
            <w:r w:rsidR="00526A1A">
              <w:rPr>
                <w:noProof/>
                <w:webHidden/>
              </w:rPr>
            </w:r>
            <w:r w:rsidR="00526A1A">
              <w:rPr>
                <w:noProof/>
                <w:webHidden/>
              </w:rPr>
              <w:fldChar w:fldCharType="separate"/>
            </w:r>
            <w:r w:rsidR="00526A1A">
              <w:rPr>
                <w:noProof/>
                <w:webHidden/>
              </w:rPr>
              <w:t>5</w:t>
            </w:r>
            <w:r w:rsidR="00526A1A">
              <w:rPr>
                <w:noProof/>
                <w:webHidden/>
              </w:rPr>
              <w:fldChar w:fldCharType="end"/>
            </w:r>
          </w:hyperlink>
        </w:p>
        <w:p w14:paraId="6ABBEE56" w14:textId="622DC6CD"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04" w:history="1">
            <w:r w:rsidR="00526A1A" w:rsidRPr="00B21F52">
              <w:rPr>
                <w:rStyle w:val="Hyperlinkki"/>
                <w:rFonts w:eastAsiaTheme="majorEastAsia"/>
                <w:noProof/>
              </w:rPr>
              <w:t>2.1</w:t>
            </w:r>
            <w:r w:rsidR="00526A1A">
              <w:rPr>
                <w:rFonts w:eastAsiaTheme="minorEastAsia" w:cstheme="minorBidi"/>
                <w:noProof/>
                <w:sz w:val="22"/>
                <w:szCs w:val="22"/>
                <w14:numForm w14:val="default"/>
              </w:rPr>
              <w:tab/>
            </w:r>
            <w:r w:rsidR="00526A1A" w:rsidRPr="00B21F52">
              <w:rPr>
                <w:rStyle w:val="Hyperlinkki"/>
                <w:rFonts w:eastAsiaTheme="majorEastAsia"/>
                <w:noProof/>
              </w:rPr>
              <w:t>Jäsenet</w:t>
            </w:r>
            <w:r w:rsidR="00526A1A">
              <w:rPr>
                <w:noProof/>
                <w:webHidden/>
              </w:rPr>
              <w:tab/>
            </w:r>
            <w:r w:rsidR="00526A1A">
              <w:rPr>
                <w:noProof/>
                <w:webHidden/>
              </w:rPr>
              <w:fldChar w:fldCharType="begin"/>
            </w:r>
            <w:r w:rsidR="00526A1A">
              <w:rPr>
                <w:noProof/>
                <w:webHidden/>
              </w:rPr>
              <w:instrText xml:space="preserve"> PAGEREF _Toc48826204 \h </w:instrText>
            </w:r>
            <w:r w:rsidR="00526A1A">
              <w:rPr>
                <w:noProof/>
                <w:webHidden/>
              </w:rPr>
            </w:r>
            <w:r w:rsidR="00526A1A">
              <w:rPr>
                <w:noProof/>
                <w:webHidden/>
              </w:rPr>
              <w:fldChar w:fldCharType="separate"/>
            </w:r>
            <w:r w:rsidR="00526A1A">
              <w:rPr>
                <w:noProof/>
                <w:webHidden/>
              </w:rPr>
              <w:t>5</w:t>
            </w:r>
            <w:r w:rsidR="00526A1A">
              <w:rPr>
                <w:noProof/>
                <w:webHidden/>
              </w:rPr>
              <w:fldChar w:fldCharType="end"/>
            </w:r>
          </w:hyperlink>
        </w:p>
        <w:p w14:paraId="46B33A33" w14:textId="6CB0858D"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05" w:history="1">
            <w:r w:rsidR="00526A1A" w:rsidRPr="00B21F52">
              <w:rPr>
                <w:rStyle w:val="Hyperlinkki"/>
                <w:rFonts w:eastAsiaTheme="majorEastAsia"/>
                <w:noProof/>
              </w:rPr>
              <w:t>2.2</w:t>
            </w:r>
            <w:r w:rsidR="00526A1A">
              <w:rPr>
                <w:rFonts w:eastAsiaTheme="minorEastAsia" w:cstheme="minorBidi"/>
                <w:noProof/>
                <w:sz w:val="22"/>
                <w:szCs w:val="22"/>
                <w14:numForm w14:val="default"/>
              </w:rPr>
              <w:tab/>
            </w:r>
            <w:r w:rsidR="00526A1A" w:rsidRPr="00B21F52">
              <w:rPr>
                <w:rStyle w:val="Hyperlinkki"/>
                <w:rFonts w:eastAsiaTheme="majorEastAsia"/>
                <w:noProof/>
              </w:rPr>
              <w:t>Yhdistyksen kokous</w:t>
            </w:r>
            <w:r w:rsidR="00526A1A">
              <w:rPr>
                <w:noProof/>
                <w:webHidden/>
              </w:rPr>
              <w:tab/>
            </w:r>
            <w:r w:rsidR="00526A1A">
              <w:rPr>
                <w:noProof/>
                <w:webHidden/>
              </w:rPr>
              <w:fldChar w:fldCharType="begin"/>
            </w:r>
            <w:r w:rsidR="00526A1A">
              <w:rPr>
                <w:noProof/>
                <w:webHidden/>
              </w:rPr>
              <w:instrText xml:space="preserve"> PAGEREF _Toc48826205 \h </w:instrText>
            </w:r>
            <w:r w:rsidR="00526A1A">
              <w:rPr>
                <w:noProof/>
                <w:webHidden/>
              </w:rPr>
            </w:r>
            <w:r w:rsidR="00526A1A">
              <w:rPr>
                <w:noProof/>
                <w:webHidden/>
              </w:rPr>
              <w:fldChar w:fldCharType="separate"/>
            </w:r>
            <w:r w:rsidR="00526A1A">
              <w:rPr>
                <w:noProof/>
                <w:webHidden/>
              </w:rPr>
              <w:t>5</w:t>
            </w:r>
            <w:r w:rsidR="00526A1A">
              <w:rPr>
                <w:noProof/>
                <w:webHidden/>
              </w:rPr>
              <w:fldChar w:fldCharType="end"/>
            </w:r>
          </w:hyperlink>
        </w:p>
        <w:p w14:paraId="64CC9203" w14:textId="75BCBBD5"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06" w:history="1">
            <w:r w:rsidR="00526A1A" w:rsidRPr="00B21F52">
              <w:rPr>
                <w:rStyle w:val="Hyperlinkki"/>
                <w:rFonts w:eastAsiaTheme="majorEastAsia"/>
                <w:noProof/>
              </w:rPr>
              <w:t>2.3</w:t>
            </w:r>
            <w:r w:rsidR="00526A1A">
              <w:rPr>
                <w:rFonts w:eastAsiaTheme="minorEastAsia" w:cstheme="minorBidi"/>
                <w:noProof/>
                <w:sz w:val="22"/>
                <w:szCs w:val="22"/>
                <w14:numForm w14:val="default"/>
              </w:rPr>
              <w:tab/>
            </w:r>
            <w:r w:rsidR="00526A1A" w:rsidRPr="00B21F52">
              <w:rPr>
                <w:rStyle w:val="Hyperlinkki"/>
                <w:rFonts w:eastAsiaTheme="majorEastAsia"/>
                <w:noProof/>
              </w:rPr>
              <w:t>Hallitus</w:t>
            </w:r>
            <w:r w:rsidR="00526A1A">
              <w:rPr>
                <w:noProof/>
                <w:webHidden/>
              </w:rPr>
              <w:tab/>
            </w:r>
            <w:r w:rsidR="00526A1A">
              <w:rPr>
                <w:noProof/>
                <w:webHidden/>
              </w:rPr>
              <w:fldChar w:fldCharType="begin"/>
            </w:r>
            <w:r w:rsidR="00526A1A">
              <w:rPr>
                <w:noProof/>
                <w:webHidden/>
              </w:rPr>
              <w:instrText xml:space="preserve"> PAGEREF _Toc48826206 \h </w:instrText>
            </w:r>
            <w:r w:rsidR="00526A1A">
              <w:rPr>
                <w:noProof/>
                <w:webHidden/>
              </w:rPr>
            </w:r>
            <w:r w:rsidR="00526A1A">
              <w:rPr>
                <w:noProof/>
                <w:webHidden/>
              </w:rPr>
              <w:fldChar w:fldCharType="separate"/>
            </w:r>
            <w:r w:rsidR="00526A1A">
              <w:rPr>
                <w:noProof/>
                <w:webHidden/>
              </w:rPr>
              <w:t>6</w:t>
            </w:r>
            <w:r w:rsidR="00526A1A">
              <w:rPr>
                <w:noProof/>
                <w:webHidden/>
              </w:rPr>
              <w:fldChar w:fldCharType="end"/>
            </w:r>
          </w:hyperlink>
        </w:p>
        <w:p w14:paraId="170A74FA" w14:textId="7FA043A9" w:rsidR="00526A1A" w:rsidRDefault="0053056C">
          <w:pPr>
            <w:pStyle w:val="Sisluet3"/>
            <w:tabs>
              <w:tab w:val="left" w:pos="1320"/>
              <w:tab w:val="right" w:leader="dot" w:pos="9622"/>
            </w:tabs>
            <w:rPr>
              <w:rFonts w:eastAsiaTheme="minorEastAsia" w:cstheme="minorBidi"/>
              <w:noProof/>
              <w:sz w:val="22"/>
              <w:szCs w:val="22"/>
              <w14:numForm w14:val="default"/>
            </w:rPr>
          </w:pPr>
          <w:hyperlink w:anchor="_Toc48826207" w:history="1">
            <w:r w:rsidR="00526A1A" w:rsidRPr="00B21F52">
              <w:rPr>
                <w:rStyle w:val="Hyperlinkki"/>
                <w:rFonts w:eastAsiaTheme="majorEastAsia"/>
                <w:noProof/>
              </w:rPr>
              <w:t>2.3.1</w:t>
            </w:r>
            <w:r w:rsidR="00526A1A">
              <w:rPr>
                <w:rFonts w:eastAsiaTheme="minorEastAsia" w:cstheme="minorBidi"/>
                <w:noProof/>
                <w:sz w:val="22"/>
                <w:szCs w:val="22"/>
                <w14:numForm w14:val="default"/>
              </w:rPr>
              <w:tab/>
            </w:r>
            <w:r w:rsidR="00526A1A" w:rsidRPr="00B21F52">
              <w:rPr>
                <w:rStyle w:val="Hyperlinkki"/>
                <w:rFonts w:eastAsiaTheme="majorEastAsia"/>
                <w:noProof/>
              </w:rPr>
              <w:t>Hallituksen tehtävät</w:t>
            </w:r>
            <w:r w:rsidR="00526A1A">
              <w:rPr>
                <w:noProof/>
                <w:webHidden/>
              </w:rPr>
              <w:tab/>
            </w:r>
            <w:r w:rsidR="00526A1A">
              <w:rPr>
                <w:noProof/>
                <w:webHidden/>
              </w:rPr>
              <w:fldChar w:fldCharType="begin"/>
            </w:r>
            <w:r w:rsidR="00526A1A">
              <w:rPr>
                <w:noProof/>
                <w:webHidden/>
              </w:rPr>
              <w:instrText xml:space="preserve"> PAGEREF _Toc48826207 \h </w:instrText>
            </w:r>
            <w:r w:rsidR="00526A1A">
              <w:rPr>
                <w:noProof/>
                <w:webHidden/>
              </w:rPr>
            </w:r>
            <w:r w:rsidR="00526A1A">
              <w:rPr>
                <w:noProof/>
                <w:webHidden/>
              </w:rPr>
              <w:fldChar w:fldCharType="separate"/>
            </w:r>
            <w:r w:rsidR="00526A1A">
              <w:rPr>
                <w:noProof/>
                <w:webHidden/>
              </w:rPr>
              <w:t>7</w:t>
            </w:r>
            <w:r w:rsidR="00526A1A">
              <w:rPr>
                <w:noProof/>
                <w:webHidden/>
              </w:rPr>
              <w:fldChar w:fldCharType="end"/>
            </w:r>
          </w:hyperlink>
        </w:p>
        <w:p w14:paraId="07366647" w14:textId="361C4F42" w:rsidR="00526A1A" w:rsidRDefault="0053056C">
          <w:pPr>
            <w:pStyle w:val="Sisluet3"/>
            <w:tabs>
              <w:tab w:val="left" w:pos="1320"/>
              <w:tab w:val="right" w:leader="dot" w:pos="9622"/>
            </w:tabs>
            <w:rPr>
              <w:rFonts w:eastAsiaTheme="minorEastAsia" w:cstheme="minorBidi"/>
              <w:noProof/>
              <w:sz w:val="22"/>
              <w:szCs w:val="22"/>
              <w14:numForm w14:val="default"/>
            </w:rPr>
          </w:pPr>
          <w:hyperlink w:anchor="_Toc48826208" w:history="1">
            <w:r w:rsidR="00526A1A" w:rsidRPr="00B21F52">
              <w:rPr>
                <w:rStyle w:val="Hyperlinkki"/>
                <w:rFonts w:eastAsiaTheme="majorEastAsia"/>
                <w:noProof/>
              </w:rPr>
              <w:t>2.3.2</w:t>
            </w:r>
            <w:r w:rsidR="00526A1A">
              <w:rPr>
                <w:rFonts w:eastAsiaTheme="minorEastAsia" w:cstheme="minorBidi"/>
                <w:noProof/>
                <w:sz w:val="22"/>
                <w:szCs w:val="22"/>
                <w14:numForm w14:val="default"/>
              </w:rPr>
              <w:tab/>
            </w:r>
            <w:r w:rsidR="00526A1A" w:rsidRPr="00B21F52">
              <w:rPr>
                <w:rStyle w:val="Hyperlinkki"/>
                <w:rFonts w:eastAsiaTheme="majorEastAsia"/>
                <w:noProof/>
              </w:rPr>
              <w:t>Hallituksen puheenjohtaja</w:t>
            </w:r>
            <w:r w:rsidR="00526A1A">
              <w:rPr>
                <w:noProof/>
                <w:webHidden/>
              </w:rPr>
              <w:tab/>
            </w:r>
            <w:r w:rsidR="00526A1A">
              <w:rPr>
                <w:noProof/>
                <w:webHidden/>
              </w:rPr>
              <w:fldChar w:fldCharType="begin"/>
            </w:r>
            <w:r w:rsidR="00526A1A">
              <w:rPr>
                <w:noProof/>
                <w:webHidden/>
              </w:rPr>
              <w:instrText xml:space="preserve"> PAGEREF _Toc48826208 \h </w:instrText>
            </w:r>
            <w:r w:rsidR="00526A1A">
              <w:rPr>
                <w:noProof/>
                <w:webHidden/>
              </w:rPr>
            </w:r>
            <w:r w:rsidR="00526A1A">
              <w:rPr>
                <w:noProof/>
                <w:webHidden/>
              </w:rPr>
              <w:fldChar w:fldCharType="separate"/>
            </w:r>
            <w:r w:rsidR="00526A1A">
              <w:rPr>
                <w:noProof/>
                <w:webHidden/>
              </w:rPr>
              <w:t>9</w:t>
            </w:r>
            <w:r w:rsidR="00526A1A">
              <w:rPr>
                <w:noProof/>
                <w:webHidden/>
              </w:rPr>
              <w:fldChar w:fldCharType="end"/>
            </w:r>
          </w:hyperlink>
        </w:p>
        <w:p w14:paraId="4CFE61E5" w14:textId="4A57639E" w:rsidR="00526A1A" w:rsidRDefault="0053056C">
          <w:pPr>
            <w:pStyle w:val="Sisluet3"/>
            <w:tabs>
              <w:tab w:val="left" w:pos="1320"/>
              <w:tab w:val="right" w:leader="dot" w:pos="9622"/>
            </w:tabs>
            <w:rPr>
              <w:rFonts w:eastAsiaTheme="minorEastAsia" w:cstheme="minorBidi"/>
              <w:noProof/>
              <w:sz w:val="22"/>
              <w:szCs w:val="22"/>
              <w14:numForm w14:val="default"/>
            </w:rPr>
          </w:pPr>
          <w:hyperlink w:anchor="_Toc48826209" w:history="1">
            <w:r w:rsidR="00526A1A" w:rsidRPr="00B21F52">
              <w:rPr>
                <w:rStyle w:val="Hyperlinkki"/>
                <w:rFonts w:eastAsiaTheme="majorEastAsia"/>
                <w:noProof/>
              </w:rPr>
              <w:t>2.3.3</w:t>
            </w:r>
            <w:r w:rsidR="00526A1A">
              <w:rPr>
                <w:rFonts w:eastAsiaTheme="minorEastAsia" w:cstheme="minorBidi"/>
                <w:noProof/>
                <w:sz w:val="22"/>
                <w:szCs w:val="22"/>
                <w14:numForm w14:val="default"/>
              </w:rPr>
              <w:tab/>
            </w:r>
            <w:r w:rsidR="00526A1A" w:rsidRPr="00B21F52">
              <w:rPr>
                <w:rStyle w:val="Hyperlinkki"/>
                <w:rFonts w:eastAsiaTheme="majorEastAsia"/>
                <w:noProof/>
              </w:rPr>
              <w:t>Hallituksen alaiset toimielimet</w:t>
            </w:r>
            <w:r w:rsidR="00526A1A">
              <w:rPr>
                <w:noProof/>
                <w:webHidden/>
              </w:rPr>
              <w:tab/>
            </w:r>
            <w:r w:rsidR="00526A1A">
              <w:rPr>
                <w:noProof/>
                <w:webHidden/>
              </w:rPr>
              <w:fldChar w:fldCharType="begin"/>
            </w:r>
            <w:r w:rsidR="00526A1A">
              <w:rPr>
                <w:noProof/>
                <w:webHidden/>
              </w:rPr>
              <w:instrText xml:space="preserve"> PAGEREF _Toc48826209 \h </w:instrText>
            </w:r>
            <w:r w:rsidR="00526A1A">
              <w:rPr>
                <w:noProof/>
                <w:webHidden/>
              </w:rPr>
            </w:r>
            <w:r w:rsidR="00526A1A">
              <w:rPr>
                <w:noProof/>
                <w:webHidden/>
              </w:rPr>
              <w:fldChar w:fldCharType="separate"/>
            </w:r>
            <w:r w:rsidR="00526A1A">
              <w:rPr>
                <w:noProof/>
                <w:webHidden/>
              </w:rPr>
              <w:t>9</w:t>
            </w:r>
            <w:r w:rsidR="00526A1A">
              <w:rPr>
                <w:noProof/>
                <w:webHidden/>
              </w:rPr>
              <w:fldChar w:fldCharType="end"/>
            </w:r>
          </w:hyperlink>
        </w:p>
        <w:p w14:paraId="55FE7F8F" w14:textId="288F2653" w:rsidR="00526A1A" w:rsidRDefault="0053056C">
          <w:pPr>
            <w:pStyle w:val="Sisluet3"/>
            <w:tabs>
              <w:tab w:val="left" w:pos="1320"/>
              <w:tab w:val="right" w:leader="dot" w:pos="9622"/>
            </w:tabs>
            <w:rPr>
              <w:rFonts w:eastAsiaTheme="minorEastAsia" w:cstheme="minorBidi"/>
              <w:noProof/>
              <w:sz w:val="22"/>
              <w:szCs w:val="22"/>
              <w14:numForm w14:val="default"/>
            </w:rPr>
          </w:pPr>
          <w:hyperlink w:anchor="_Toc48826210" w:history="1">
            <w:r w:rsidR="00526A1A" w:rsidRPr="00B21F52">
              <w:rPr>
                <w:rStyle w:val="Hyperlinkki"/>
                <w:rFonts w:eastAsiaTheme="majorEastAsia"/>
                <w:noProof/>
              </w:rPr>
              <w:t>2.3.4</w:t>
            </w:r>
            <w:r w:rsidR="00526A1A">
              <w:rPr>
                <w:rFonts w:eastAsiaTheme="minorEastAsia" w:cstheme="minorBidi"/>
                <w:noProof/>
                <w:sz w:val="22"/>
                <w:szCs w:val="22"/>
                <w14:numForm w14:val="default"/>
              </w:rPr>
              <w:tab/>
            </w:r>
            <w:r w:rsidR="00526A1A" w:rsidRPr="00B21F52">
              <w:rPr>
                <w:rStyle w:val="Hyperlinkki"/>
                <w:rFonts w:eastAsiaTheme="majorEastAsia"/>
                <w:noProof/>
              </w:rPr>
              <w:t>Hallituksen jäsenten edut</w:t>
            </w:r>
            <w:r w:rsidR="00526A1A">
              <w:rPr>
                <w:noProof/>
                <w:webHidden/>
              </w:rPr>
              <w:tab/>
            </w:r>
            <w:r w:rsidR="00526A1A">
              <w:rPr>
                <w:noProof/>
                <w:webHidden/>
              </w:rPr>
              <w:fldChar w:fldCharType="begin"/>
            </w:r>
            <w:r w:rsidR="00526A1A">
              <w:rPr>
                <w:noProof/>
                <w:webHidden/>
              </w:rPr>
              <w:instrText xml:space="preserve"> PAGEREF _Toc48826210 \h </w:instrText>
            </w:r>
            <w:r w:rsidR="00526A1A">
              <w:rPr>
                <w:noProof/>
                <w:webHidden/>
              </w:rPr>
            </w:r>
            <w:r w:rsidR="00526A1A">
              <w:rPr>
                <w:noProof/>
                <w:webHidden/>
              </w:rPr>
              <w:fldChar w:fldCharType="separate"/>
            </w:r>
            <w:r w:rsidR="00526A1A">
              <w:rPr>
                <w:noProof/>
                <w:webHidden/>
              </w:rPr>
              <w:t>9</w:t>
            </w:r>
            <w:r w:rsidR="00526A1A">
              <w:rPr>
                <w:noProof/>
                <w:webHidden/>
              </w:rPr>
              <w:fldChar w:fldCharType="end"/>
            </w:r>
          </w:hyperlink>
        </w:p>
        <w:p w14:paraId="1F7063F9" w14:textId="0B1AD4ED"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11" w:history="1">
            <w:r w:rsidR="00526A1A" w:rsidRPr="00B21F52">
              <w:rPr>
                <w:rStyle w:val="Hyperlinkki"/>
                <w:rFonts w:eastAsiaTheme="majorEastAsia"/>
                <w:noProof/>
              </w:rPr>
              <w:t>2.4</w:t>
            </w:r>
            <w:r w:rsidR="00526A1A">
              <w:rPr>
                <w:rFonts w:eastAsiaTheme="minorEastAsia" w:cstheme="minorBidi"/>
                <w:noProof/>
                <w:sz w:val="22"/>
                <w:szCs w:val="22"/>
                <w14:numForm w14:val="default"/>
              </w:rPr>
              <w:tab/>
            </w:r>
            <w:r w:rsidR="00526A1A" w:rsidRPr="00B21F52">
              <w:rPr>
                <w:rStyle w:val="Hyperlinkki"/>
                <w:rFonts w:eastAsiaTheme="majorEastAsia"/>
                <w:noProof/>
              </w:rPr>
              <w:t>Vastuuhenkilöiden yhteystiedot ja sijaisuudet</w:t>
            </w:r>
            <w:r w:rsidR="00526A1A">
              <w:rPr>
                <w:noProof/>
                <w:webHidden/>
              </w:rPr>
              <w:tab/>
            </w:r>
            <w:r w:rsidR="00526A1A">
              <w:rPr>
                <w:noProof/>
                <w:webHidden/>
              </w:rPr>
              <w:fldChar w:fldCharType="begin"/>
            </w:r>
            <w:r w:rsidR="00526A1A">
              <w:rPr>
                <w:noProof/>
                <w:webHidden/>
              </w:rPr>
              <w:instrText xml:space="preserve"> PAGEREF _Toc48826211 \h </w:instrText>
            </w:r>
            <w:r w:rsidR="00526A1A">
              <w:rPr>
                <w:noProof/>
                <w:webHidden/>
              </w:rPr>
            </w:r>
            <w:r w:rsidR="00526A1A">
              <w:rPr>
                <w:noProof/>
                <w:webHidden/>
              </w:rPr>
              <w:fldChar w:fldCharType="separate"/>
            </w:r>
            <w:r w:rsidR="00526A1A">
              <w:rPr>
                <w:noProof/>
                <w:webHidden/>
              </w:rPr>
              <w:t>9</w:t>
            </w:r>
            <w:r w:rsidR="00526A1A">
              <w:rPr>
                <w:noProof/>
                <w:webHidden/>
              </w:rPr>
              <w:fldChar w:fldCharType="end"/>
            </w:r>
          </w:hyperlink>
        </w:p>
        <w:p w14:paraId="35B804D3" w14:textId="227EFE9B"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12" w:history="1">
            <w:r w:rsidR="00526A1A" w:rsidRPr="00B21F52">
              <w:rPr>
                <w:rStyle w:val="Hyperlinkki"/>
                <w:rFonts w:eastAsiaTheme="majorEastAsia"/>
                <w:noProof/>
              </w:rPr>
              <w:t>2.5</w:t>
            </w:r>
            <w:r w:rsidR="00526A1A">
              <w:rPr>
                <w:rFonts w:eastAsiaTheme="minorEastAsia" w:cstheme="minorBidi"/>
                <w:noProof/>
                <w:sz w:val="22"/>
                <w:szCs w:val="22"/>
                <w14:numForm w14:val="default"/>
              </w:rPr>
              <w:tab/>
            </w:r>
            <w:r w:rsidR="00526A1A" w:rsidRPr="00B21F52">
              <w:rPr>
                <w:rStyle w:val="Hyperlinkki"/>
                <w:rFonts w:eastAsiaTheme="majorEastAsia"/>
                <w:noProof/>
              </w:rPr>
              <w:t>Yhdistyksen edustaminen</w:t>
            </w:r>
            <w:r w:rsidR="00526A1A">
              <w:rPr>
                <w:noProof/>
                <w:webHidden/>
              </w:rPr>
              <w:tab/>
            </w:r>
            <w:r w:rsidR="00526A1A">
              <w:rPr>
                <w:noProof/>
                <w:webHidden/>
              </w:rPr>
              <w:fldChar w:fldCharType="begin"/>
            </w:r>
            <w:r w:rsidR="00526A1A">
              <w:rPr>
                <w:noProof/>
                <w:webHidden/>
              </w:rPr>
              <w:instrText xml:space="preserve"> PAGEREF _Toc48826212 \h </w:instrText>
            </w:r>
            <w:r w:rsidR="00526A1A">
              <w:rPr>
                <w:noProof/>
                <w:webHidden/>
              </w:rPr>
            </w:r>
            <w:r w:rsidR="00526A1A">
              <w:rPr>
                <w:noProof/>
                <w:webHidden/>
              </w:rPr>
              <w:fldChar w:fldCharType="separate"/>
            </w:r>
            <w:r w:rsidR="00526A1A">
              <w:rPr>
                <w:noProof/>
                <w:webHidden/>
              </w:rPr>
              <w:t>10</w:t>
            </w:r>
            <w:r w:rsidR="00526A1A">
              <w:rPr>
                <w:noProof/>
                <w:webHidden/>
              </w:rPr>
              <w:fldChar w:fldCharType="end"/>
            </w:r>
          </w:hyperlink>
        </w:p>
        <w:p w14:paraId="6F9DE36C" w14:textId="22ED1C80"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13" w:history="1">
            <w:r w:rsidR="00526A1A" w:rsidRPr="00B21F52">
              <w:rPr>
                <w:rStyle w:val="Hyperlinkki"/>
                <w:rFonts w:eastAsiaTheme="majorEastAsia"/>
                <w:noProof/>
              </w:rPr>
              <w:t>2.6</w:t>
            </w:r>
            <w:r w:rsidR="00526A1A">
              <w:rPr>
                <w:rFonts w:eastAsiaTheme="minorEastAsia" w:cstheme="minorBidi"/>
                <w:noProof/>
                <w:sz w:val="22"/>
                <w:szCs w:val="22"/>
                <w14:numForm w14:val="default"/>
              </w:rPr>
              <w:tab/>
            </w:r>
            <w:r w:rsidR="00526A1A" w:rsidRPr="00B21F52">
              <w:rPr>
                <w:rStyle w:val="Hyperlinkki"/>
                <w:rFonts w:eastAsiaTheme="majorEastAsia"/>
                <w:noProof/>
              </w:rPr>
              <w:t>Pöytäkirjat</w:t>
            </w:r>
            <w:r w:rsidR="00526A1A">
              <w:rPr>
                <w:noProof/>
                <w:webHidden/>
              </w:rPr>
              <w:tab/>
            </w:r>
            <w:r w:rsidR="00526A1A">
              <w:rPr>
                <w:noProof/>
                <w:webHidden/>
              </w:rPr>
              <w:fldChar w:fldCharType="begin"/>
            </w:r>
            <w:r w:rsidR="00526A1A">
              <w:rPr>
                <w:noProof/>
                <w:webHidden/>
              </w:rPr>
              <w:instrText xml:space="preserve"> PAGEREF _Toc48826213 \h </w:instrText>
            </w:r>
            <w:r w:rsidR="00526A1A">
              <w:rPr>
                <w:noProof/>
                <w:webHidden/>
              </w:rPr>
            </w:r>
            <w:r w:rsidR="00526A1A">
              <w:rPr>
                <w:noProof/>
                <w:webHidden/>
              </w:rPr>
              <w:fldChar w:fldCharType="separate"/>
            </w:r>
            <w:r w:rsidR="00526A1A">
              <w:rPr>
                <w:noProof/>
                <w:webHidden/>
              </w:rPr>
              <w:t>10</w:t>
            </w:r>
            <w:r w:rsidR="00526A1A">
              <w:rPr>
                <w:noProof/>
                <w:webHidden/>
              </w:rPr>
              <w:fldChar w:fldCharType="end"/>
            </w:r>
          </w:hyperlink>
        </w:p>
        <w:p w14:paraId="172A9F19" w14:textId="7AC9F8BF" w:rsidR="00526A1A" w:rsidRDefault="0053056C">
          <w:pPr>
            <w:pStyle w:val="Sisluet1"/>
            <w:tabs>
              <w:tab w:val="left" w:pos="480"/>
              <w:tab w:val="right" w:leader="dot" w:pos="9622"/>
            </w:tabs>
            <w:rPr>
              <w:rFonts w:eastAsiaTheme="minorEastAsia" w:cstheme="minorBidi"/>
              <w:noProof/>
              <w:sz w:val="22"/>
              <w:szCs w:val="22"/>
              <w14:numForm w14:val="default"/>
            </w:rPr>
          </w:pPr>
          <w:hyperlink w:anchor="_Toc48826214" w:history="1">
            <w:r w:rsidR="00526A1A" w:rsidRPr="00B21F52">
              <w:rPr>
                <w:rStyle w:val="Hyperlinkki"/>
                <w:rFonts w:eastAsiaTheme="majorEastAsia"/>
                <w:noProof/>
              </w:rPr>
              <w:t>3</w:t>
            </w:r>
            <w:r w:rsidR="00526A1A">
              <w:rPr>
                <w:rFonts w:eastAsiaTheme="minorEastAsia" w:cstheme="minorBidi"/>
                <w:noProof/>
                <w:sz w:val="22"/>
                <w:szCs w:val="22"/>
                <w14:numForm w14:val="default"/>
              </w:rPr>
              <w:tab/>
            </w:r>
            <w:r w:rsidR="00526A1A" w:rsidRPr="00B21F52">
              <w:rPr>
                <w:rStyle w:val="Hyperlinkki"/>
                <w:rFonts w:eastAsiaTheme="majorEastAsia"/>
                <w:noProof/>
              </w:rPr>
              <w:t>Taloussääntö</w:t>
            </w:r>
            <w:r w:rsidR="00526A1A">
              <w:rPr>
                <w:noProof/>
                <w:webHidden/>
              </w:rPr>
              <w:tab/>
            </w:r>
            <w:r w:rsidR="00526A1A">
              <w:rPr>
                <w:noProof/>
                <w:webHidden/>
              </w:rPr>
              <w:fldChar w:fldCharType="begin"/>
            </w:r>
            <w:r w:rsidR="00526A1A">
              <w:rPr>
                <w:noProof/>
                <w:webHidden/>
              </w:rPr>
              <w:instrText xml:space="preserve"> PAGEREF _Toc48826214 \h </w:instrText>
            </w:r>
            <w:r w:rsidR="00526A1A">
              <w:rPr>
                <w:noProof/>
                <w:webHidden/>
              </w:rPr>
            </w:r>
            <w:r w:rsidR="00526A1A">
              <w:rPr>
                <w:noProof/>
                <w:webHidden/>
              </w:rPr>
              <w:fldChar w:fldCharType="separate"/>
            </w:r>
            <w:r w:rsidR="00526A1A">
              <w:rPr>
                <w:noProof/>
                <w:webHidden/>
              </w:rPr>
              <w:t>11</w:t>
            </w:r>
            <w:r w:rsidR="00526A1A">
              <w:rPr>
                <w:noProof/>
                <w:webHidden/>
              </w:rPr>
              <w:fldChar w:fldCharType="end"/>
            </w:r>
          </w:hyperlink>
        </w:p>
        <w:p w14:paraId="5926351B" w14:textId="1708AE4F"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15" w:history="1">
            <w:r w:rsidR="00526A1A" w:rsidRPr="00B21F52">
              <w:rPr>
                <w:rStyle w:val="Hyperlinkki"/>
                <w:rFonts w:eastAsiaTheme="majorEastAsia"/>
                <w:noProof/>
              </w:rPr>
              <w:t>3.1</w:t>
            </w:r>
            <w:r w:rsidR="00526A1A">
              <w:rPr>
                <w:rFonts w:eastAsiaTheme="minorEastAsia" w:cstheme="minorBidi"/>
                <w:noProof/>
                <w:sz w:val="22"/>
                <w:szCs w:val="22"/>
                <w14:numForm w14:val="default"/>
              </w:rPr>
              <w:tab/>
            </w:r>
            <w:r w:rsidR="00526A1A" w:rsidRPr="00B21F52">
              <w:rPr>
                <w:rStyle w:val="Hyperlinkki"/>
                <w:rFonts w:eastAsiaTheme="majorEastAsia"/>
                <w:noProof/>
              </w:rPr>
              <w:t>Vastuunjako taloudessa</w:t>
            </w:r>
            <w:r w:rsidR="00526A1A">
              <w:rPr>
                <w:noProof/>
                <w:webHidden/>
              </w:rPr>
              <w:tab/>
            </w:r>
            <w:r w:rsidR="00526A1A">
              <w:rPr>
                <w:noProof/>
                <w:webHidden/>
              </w:rPr>
              <w:fldChar w:fldCharType="begin"/>
            </w:r>
            <w:r w:rsidR="00526A1A">
              <w:rPr>
                <w:noProof/>
                <w:webHidden/>
              </w:rPr>
              <w:instrText xml:space="preserve"> PAGEREF _Toc48826215 \h </w:instrText>
            </w:r>
            <w:r w:rsidR="00526A1A">
              <w:rPr>
                <w:noProof/>
                <w:webHidden/>
              </w:rPr>
            </w:r>
            <w:r w:rsidR="00526A1A">
              <w:rPr>
                <w:noProof/>
                <w:webHidden/>
              </w:rPr>
              <w:fldChar w:fldCharType="separate"/>
            </w:r>
            <w:r w:rsidR="00526A1A">
              <w:rPr>
                <w:noProof/>
                <w:webHidden/>
              </w:rPr>
              <w:t>11</w:t>
            </w:r>
            <w:r w:rsidR="00526A1A">
              <w:rPr>
                <w:noProof/>
                <w:webHidden/>
              </w:rPr>
              <w:fldChar w:fldCharType="end"/>
            </w:r>
          </w:hyperlink>
        </w:p>
        <w:p w14:paraId="29D04166" w14:textId="36B731C6"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16" w:history="1">
            <w:r w:rsidR="00526A1A" w:rsidRPr="00B21F52">
              <w:rPr>
                <w:rStyle w:val="Hyperlinkki"/>
                <w:rFonts w:eastAsiaTheme="majorEastAsia"/>
                <w:noProof/>
              </w:rPr>
              <w:t>3.2</w:t>
            </w:r>
            <w:r w:rsidR="00526A1A">
              <w:rPr>
                <w:rFonts w:eastAsiaTheme="minorEastAsia" w:cstheme="minorBidi"/>
                <w:noProof/>
                <w:sz w:val="22"/>
                <w:szCs w:val="22"/>
                <w14:numForm w14:val="default"/>
              </w:rPr>
              <w:tab/>
            </w:r>
            <w:r w:rsidR="00526A1A" w:rsidRPr="00B21F52">
              <w:rPr>
                <w:rStyle w:val="Hyperlinkki"/>
                <w:rFonts w:eastAsiaTheme="majorEastAsia"/>
                <w:noProof/>
              </w:rPr>
              <w:t>Yhdistyksen nimenkirjoittaminen</w:t>
            </w:r>
            <w:r w:rsidR="00526A1A">
              <w:rPr>
                <w:noProof/>
                <w:webHidden/>
              </w:rPr>
              <w:tab/>
            </w:r>
            <w:r w:rsidR="00526A1A">
              <w:rPr>
                <w:noProof/>
                <w:webHidden/>
              </w:rPr>
              <w:fldChar w:fldCharType="begin"/>
            </w:r>
            <w:r w:rsidR="00526A1A">
              <w:rPr>
                <w:noProof/>
                <w:webHidden/>
              </w:rPr>
              <w:instrText xml:space="preserve"> PAGEREF _Toc48826216 \h </w:instrText>
            </w:r>
            <w:r w:rsidR="00526A1A">
              <w:rPr>
                <w:noProof/>
                <w:webHidden/>
              </w:rPr>
            </w:r>
            <w:r w:rsidR="00526A1A">
              <w:rPr>
                <w:noProof/>
                <w:webHidden/>
              </w:rPr>
              <w:fldChar w:fldCharType="separate"/>
            </w:r>
            <w:r w:rsidR="00526A1A">
              <w:rPr>
                <w:noProof/>
                <w:webHidden/>
              </w:rPr>
              <w:t>11</w:t>
            </w:r>
            <w:r w:rsidR="00526A1A">
              <w:rPr>
                <w:noProof/>
                <w:webHidden/>
              </w:rPr>
              <w:fldChar w:fldCharType="end"/>
            </w:r>
          </w:hyperlink>
        </w:p>
        <w:p w14:paraId="3569B1CF" w14:textId="39782807"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17" w:history="1">
            <w:r w:rsidR="00526A1A" w:rsidRPr="00B21F52">
              <w:rPr>
                <w:rStyle w:val="Hyperlinkki"/>
                <w:rFonts w:eastAsiaTheme="majorEastAsia"/>
                <w:noProof/>
              </w:rPr>
              <w:t>3.3</w:t>
            </w:r>
            <w:r w:rsidR="00526A1A">
              <w:rPr>
                <w:rFonts w:eastAsiaTheme="minorEastAsia" w:cstheme="minorBidi"/>
                <w:noProof/>
                <w:sz w:val="22"/>
                <w:szCs w:val="22"/>
                <w14:numForm w14:val="default"/>
              </w:rPr>
              <w:tab/>
            </w:r>
            <w:r w:rsidR="00526A1A" w:rsidRPr="00B21F52">
              <w:rPr>
                <w:rStyle w:val="Hyperlinkki"/>
                <w:rFonts w:eastAsiaTheme="majorEastAsia"/>
                <w:noProof/>
              </w:rPr>
              <w:t>Talousarvio</w:t>
            </w:r>
            <w:r w:rsidR="00526A1A">
              <w:rPr>
                <w:noProof/>
                <w:webHidden/>
              </w:rPr>
              <w:tab/>
            </w:r>
            <w:r w:rsidR="00526A1A">
              <w:rPr>
                <w:noProof/>
                <w:webHidden/>
              </w:rPr>
              <w:fldChar w:fldCharType="begin"/>
            </w:r>
            <w:r w:rsidR="00526A1A">
              <w:rPr>
                <w:noProof/>
                <w:webHidden/>
              </w:rPr>
              <w:instrText xml:space="preserve"> PAGEREF _Toc48826217 \h </w:instrText>
            </w:r>
            <w:r w:rsidR="00526A1A">
              <w:rPr>
                <w:noProof/>
                <w:webHidden/>
              </w:rPr>
            </w:r>
            <w:r w:rsidR="00526A1A">
              <w:rPr>
                <w:noProof/>
                <w:webHidden/>
              </w:rPr>
              <w:fldChar w:fldCharType="separate"/>
            </w:r>
            <w:r w:rsidR="00526A1A">
              <w:rPr>
                <w:noProof/>
                <w:webHidden/>
              </w:rPr>
              <w:t>12</w:t>
            </w:r>
            <w:r w:rsidR="00526A1A">
              <w:rPr>
                <w:noProof/>
                <w:webHidden/>
              </w:rPr>
              <w:fldChar w:fldCharType="end"/>
            </w:r>
          </w:hyperlink>
        </w:p>
        <w:p w14:paraId="32D71E2D" w14:textId="3EACE5EF"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18" w:history="1">
            <w:r w:rsidR="00526A1A" w:rsidRPr="00B21F52">
              <w:rPr>
                <w:rStyle w:val="Hyperlinkki"/>
                <w:rFonts w:eastAsiaTheme="majorEastAsia"/>
                <w:noProof/>
              </w:rPr>
              <w:t>3.4</w:t>
            </w:r>
            <w:r w:rsidR="00526A1A">
              <w:rPr>
                <w:rFonts w:eastAsiaTheme="minorEastAsia" w:cstheme="minorBidi"/>
                <w:noProof/>
                <w:sz w:val="22"/>
                <w:szCs w:val="22"/>
                <w14:numForm w14:val="default"/>
              </w:rPr>
              <w:tab/>
            </w:r>
            <w:r w:rsidR="00526A1A" w:rsidRPr="00B21F52">
              <w:rPr>
                <w:rStyle w:val="Hyperlinkki"/>
                <w:rFonts w:eastAsiaTheme="majorEastAsia"/>
                <w:noProof/>
              </w:rPr>
              <w:t>Tilinpäätös</w:t>
            </w:r>
            <w:r w:rsidR="00526A1A">
              <w:rPr>
                <w:noProof/>
                <w:webHidden/>
              </w:rPr>
              <w:tab/>
            </w:r>
            <w:r w:rsidR="00526A1A">
              <w:rPr>
                <w:noProof/>
                <w:webHidden/>
              </w:rPr>
              <w:fldChar w:fldCharType="begin"/>
            </w:r>
            <w:r w:rsidR="00526A1A">
              <w:rPr>
                <w:noProof/>
                <w:webHidden/>
              </w:rPr>
              <w:instrText xml:space="preserve"> PAGEREF _Toc48826218 \h </w:instrText>
            </w:r>
            <w:r w:rsidR="00526A1A">
              <w:rPr>
                <w:noProof/>
                <w:webHidden/>
              </w:rPr>
            </w:r>
            <w:r w:rsidR="00526A1A">
              <w:rPr>
                <w:noProof/>
                <w:webHidden/>
              </w:rPr>
              <w:fldChar w:fldCharType="separate"/>
            </w:r>
            <w:r w:rsidR="00526A1A">
              <w:rPr>
                <w:noProof/>
                <w:webHidden/>
              </w:rPr>
              <w:t>12</w:t>
            </w:r>
            <w:r w:rsidR="00526A1A">
              <w:rPr>
                <w:noProof/>
                <w:webHidden/>
              </w:rPr>
              <w:fldChar w:fldCharType="end"/>
            </w:r>
          </w:hyperlink>
        </w:p>
        <w:p w14:paraId="01AD853C" w14:textId="1171ED94"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19" w:history="1">
            <w:r w:rsidR="00526A1A" w:rsidRPr="00B21F52">
              <w:rPr>
                <w:rStyle w:val="Hyperlinkki"/>
                <w:rFonts w:eastAsiaTheme="majorEastAsia"/>
                <w:noProof/>
              </w:rPr>
              <w:t>3.5</w:t>
            </w:r>
            <w:r w:rsidR="00526A1A">
              <w:rPr>
                <w:rFonts w:eastAsiaTheme="minorEastAsia" w:cstheme="minorBidi"/>
                <w:noProof/>
                <w:sz w:val="22"/>
                <w:szCs w:val="22"/>
                <w14:numForm w14:val="default"/>
              </w:rPr>
              <w:tab/>
            </w:r>
            <w:r w:rsidR="00526A1A" w:rsidRPr="00B21F52">
              <w:rPr>
                <w:rStyle w:val="Hyperlinkki"/>
                <w:rFonts w:eastAsiaTheme="majorEastAsia"/>
                <w:noProof/>
              </w:rPr>
              <w:t>Rahaliikenne ja pankkitilien käyttö</w:t>
            </w:r>
            <w:r w:rsidR="00526A1A">
              <w:rPr>
                <w:noProof/>
                <w:webHidden/>
              </w:rPr>
              <w:tab/>
            </w:r>
            <w:r w:rsidR="00526A1A">
              <w:rPr>
                <w:noProof/>
                <w:webHidden/>
              </w:rPr>
              <w:fldChar w:fldCharType="begin"/>
            </w:r>
            <w:r w:rsidR="00526A1A">
              <w:rPr>
                <w:noProof/>
                <w:webHidden/>
              </w:rPr>
              <w:instrText xml:space="preserve"> PAGEREF _Toc48826219 \h </w:instrText>
            </w:r>
            <w:r w:rsidR="00526A1A">
              <w:rPr>
                <w:noProof/>
                <w:webHidden/>
              </w:rPr>
            </w:r>
            <w:r w:rsidR="00526A1A">
              <w:rPr>
                <w:noProof/>
                <w:webHidden/>
              </w:rPr>
              <w:fldChar w:fldCharType="separate"/>
            </w:r>
            <w:r w:rsidR="00526A1A">
              <w:rPr>
                <w:noProof/>
                <w:webHidden/>
              </w:rPr>
              <w:t>12</w:t>
            </w:r>
            <w:r w:rsidR="00526A1A">
              <w:rPr>
                <w:noProof/>
                <w:webHidden/>
              </w:rPr>
              <w:fldChar w:fldCharType="end"/>
            </w:r>
          </w:hyperlink>
        </w:p>
        <w:p w14:paraId="78DCFCF3" w14:textId="28217A1D"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20" w:history="1">
            <w:r w:rsidR="00526A1A" w:rsidRPr="00B21F52">
              <w:rPr>
                <w:rStyle w:val="Hyperlinkki"/>
                <w:rFonts w:eastAsiaTheme="majorEastAsia"/>
                <w:noProof/>
              </w:rPr>
              <w:t>3.6</w:t>
            </w:r>
            <w:r w:rsidR="00526A1A">
              <w:rPr>
                <w:rFonts w:eastAsiaTheme="minorEastAsia" w:cstheme="minorBidi"/>
                <w:noProof/>
                <w:sz w:val="22"/>
                <w:szCs w:val="22"/>
                <w14:numForm w14:val="default"/>
              </w:rPr>
              <w:tab/>
            </w:r>
            <w:r w:rsidR="00526A1A" w:rsidRPr="00B21F52">
              <w:rPr>
                <w:rStyle w:val="Hyperlinkki"/>
                <w:rFonts w:eastAsiaTheme="majorEastAsia"/>
                <w:noProof/>
              </w:rPr>
              <w:t>Yhdistyksen pankkikortti</w:t>
            </w:r>
            <w:r w:rsidR="00526A1A">
              <w:rPr>
                <w:noProof/>
                <w:webHidden/>
              </w:rPr>
              <w:tab/>
            </w:r>
            <w:r w:rsidR="00526A1A">
              <w:rPr>
                <w:noProof/>
                <w:webHidden/>
              </w:rPr>
              <w:fldChar w:fldCharType="begin"/>
            </w:r>
            <w:r w:rsidR="00526A1A">
              <w:rPr>
                <w:noProof/>
                <w:webHidden/>
              </w:rPr>
              <w:instrText xml:space="preserve"> PAGEREF _Toc48826220 \h </w:instrText>
            </w:r>
            <w:r w:rsidR="00526A1A">
              <w:rPr>
                <w:noProof/>
                <w:webHidden/>
              </w:rPr>
            </w:r>
            <w:r w:rsidR="00526A1A">
              <w:rPr>
                <w:noProof/>
                <w:webHidden/>
              </w:rPr>
              <w:fldChar w:fldCharType="separate"/>
            </w:r>
            <w:r w:rsidR="00526A1A">
              <w:rPr>
                <w:noProof/>
                <w:webHidden/>
              </w:rPr>
              <w:t>12</w:t>
            </w:r>
            <w:r w:rsidR="00526A1A">
              <w:rPr>
                <w:noProof/>
                <w:webHidden/>
              </w:rPr>
              <w:fldChar w:fldCharType="end"/>
            </w:r>
          </w:hyperlink>
        </w:p>
        <w:p w14:paraId="50E0F249" w14:textId="59952BF7"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21" w:history="1">
            <w:r w:rsidR="00526A1A" w:rsidRPr="00B21F52">
              <w:rPr>
                <w:rStyle w:val="Hyperlinkki"/>
                <w:rFonts w:eastAsiaTheme="majorEastAsia"/>
                <w:noProof/>
              </w:rPr>
              <w:t>3.7</w:t>
            </w:r>
            <w:r w:rsidR="00526A1A">
              <w:rPr>
                <w:rFonts w:eastAsiaTheme="minorEastAsia" w:cstheme="minorBidi"/>
                <w:noProof/>
                <w:sz w:val="22"/>
                <w:szCs w:val="22"/>
                <w14:numForm w14:val="default"/>
              </w:rPr>
              <w:tab/>
            </w:r>
            <w:r w:rsidR="00526A1A" w:rsidRPr="00B21F52">
              <w:rPr>
                <w:rStyle w:val="Hyperlinkki"/>
                <w:rFonts w:eastAsiaTheme="majorEastAsia"/>
                <w:noProof/>
              </w:rPr>
              <w:t>Palkanmaksu ja palkkakirjanpito</w:t>
            </w:r>
            <w:r w:rsidR="00526A1A">
              <w:rPr>
                <w:noProof/>
                <w:webHidden/>
              </w:rPr>
              <w:tab/>
            </w:r>
            <w:r w:rsidR="00526A1A">
              <w:rPr>
                <w:noProof/>
                <w:webHidden/>
              </w:rPr>
              <w:fldChar w:fldCharType="begin"/>
            </w:r>
            <w:r w:rsidR="00526A1A">
              <w:rPr>
                <w:noProof/>
                <w:webHidden/>
              </w:rPr>
              <w:instrText xml:space="preserve"> PAGEREF _Toc48826221 \h </w:instrText>
            </w:r>
            <w:r w:rsidR="00526A1A">
              <w:rPr>
                <w:noProof/>
                <w:webHidden/>
              </w:rPr>
            </w:r>
            <w:r w:rsidR="00526A1A">
              <w:rPr>
                <w:noProof/>
                <w:webHidden/>
              </w:rPr>
              <w:fldChar w:fldCharType="separate"/>
            </w:r>
            <w:r w:rsidR="00526A1A">
              <w:rPr>
                <w:noProof/>
                <w:webHidden/>
              </w:rPr>
              <w:t>13</w:t>
            </w:r>
            <w:r w:rsidR="00526A1A">
              <w:rPr>
                <w:noProof/>
                <w:webHidden/>
              </w:rPr>
              <w:fldChar w:fldCharType="end"/>
            </w:r>
          </w:hyperlink>
        </w:p>
        <w:p w14:paraId="60BBBC99" w14:textId="0749A043"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22" w:history="1">
            <w:r w:rsidR="00526A1A" w:rsidRPr="00B21F52">
              <w:rPr>
                <w:rStyle w:val="Hyperlinkki"/>
                <w:rFonts w:eastAsiaTheme="minorHAnsi"/>
                <w:noProof/>
                <w:lang w:eastAsia="en-US"/>
              </w:rPr>
              <w:t>3.8</w:t>
            </w:r>
            <w:r w:rsidR="00526A1A">
              <w:rPr>
                <w:rFonts w:eastAsiaTheme="minorEastAsia" w:cstheme="minorBidi"/>
                <w:noProof/>
                <w:sz w:val="22"/>
                <w:szCs w:val="22"/>
                <w14:numForm w14:val="default"/>
              </w:rPr>
              <w:tab/>
            </w:r>
            <w:r w:rsidR="00526A1A" w:rsidRPr="00B21F52">
              <w:rPr>
                <w:rStyle w:val="Hyperlinkki"/>
                <w:rFonts w:eastAsiaTheme="minorHAnsi"/>
                <w:noProof/>
                <w:lang w:eastAsia="en-US"/>
              </w:rPr>
              <w:t>Tulojen ja menojen hyväksyminen</w:t>
            </w:r>
            <w:r w:rsidR="00526A1A">
              <w:rPr>
                <w:noProof/>
                <w:webHidden/>
              </w:rPr>
              <w:tab/>
            </w:r>
            <w:r w:rsidR="00526A1A">
              <w:rPr>
                <w:noProof/>
                <w:webHidden/>
              </w:rPr>
              <w:fldChar w:fldCharType="begin"/>
            </w:r>
            <w:r w:rsidR="00526A1A">
              <w:rPr>
                <w:noProof/>
                <w:webHidden/>
              </w:rPr>
              <w:instrText xml:space="preserve"> PAGEREF _Toc48826222 \h </w:instrText>
            </w:r>
            <w:r w:rsidR="00526A1A">
              <w:rPr>
                <w:noProof/>
                <w:webHidden/>
              </w:rPr>
            </w:r>
            <w:r w:rsidR="00526A1A">
              <w:rPr>
                <w:noProof/>
                <w:webHidden/>
              </w:rPr>
              <w:fldChar w:fldCharType="separate"/>
            </w:r>
            <w:r w:rsidR="00526A1A">
              <w:rPr>
                <w:noProof/>
                <w:webHidden/>
              </w:rPr>
              <w:t>13</w:t>
            </w:r>
            <w:r w:rsidR="00526A1A">
              <w:rPr>
                <w:noProof/>
                <w:webHidden/>
              </w:rPr>
              <w:fldChar w:fldCharType="end"/>
            </w:r>
          </w:hyperlink>
        </w:p>
        <w:p w14:paraId="1D3F30DF" w14:textId="5250EAC2"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23" w:history="1">
            <w:r w:rsidR="00526A1A" w:rsidRPr="00B21F52">
              <w:rPr>
                <w:rStyle w:val="Hyperlinkki"/>
                <w:rFonts w:eastAsiaTheme="minorHAnsi"/>
                <w:noProof/>
                <w:lang w:eastAsia="en-US"/>
              </w:rPr>
              <w:t>3.9</w:t>
            </w:r>
            <w:r w:rsidR="00526A1A">
              <w:rPr>
                <w:rFonts w:eastAsiaTheme="minorEastAsia" w:cstheme="minorBidi"/>
                <w:noProof/>
                <w:sz w:val="22"/>
                <w:szCs w:val="22"/>
                <w14:numForm w14:val="default"/>
              </w:rPr>
              <w:tab/>
            </w:r>
            <w:r w:rsidR="00526A1A" w:rsidRPr="00B21F52">
              <w:rPr>
                <w:rStyle w:val="Hyperlinkki"/>
                <w:rFonts w:eastAsiaTheme="minorHAnsi"/>
                <w:noProof/>
                <w:lang w:eastAsia="en-US"/>
              </w:rPr>
              <w:t>Tositevaatimukset</w:t>
            </w:r>
            <w:r w:rsidR="00526A1A">
              <w:rPr>
                <w:noProof/>
                <w:webHidden/>
              </w:rPr>
              <w:tab/>
            </w:r>
            <w:r w:rsidR="00526A1A">
              <w:rPr>
                <w:noProof/>
                <w:webHidden/>
              </w:rPr>
              <w:fldChar w:fldCharType="begin"/>
            </w:r>
            <w:r w:rsidR="00526A1A">
              <w:rPr>
                <w:noProof/>
                <w:webHidden/>
              </w:rPr>
              <w:instrText xml:space="preserve"> PAGEREF _Toc48826223 \h </w:instrText>
            </w:r>
            <w:r w:rsidR="00526A1A">
              <w:rPr>
                <w:noProof/>
                <w:webHidden/>
              </w:rPr>
            </w:r>
            <w:r w:rsidR="00526A1A">
              <w:rPr>
                <w:noProof/>
                <w:webHidden/>
              </w:rPr>
              <w:fldChar w:fldCharType="separate"/>
            </w:r>
            <w:r w:rsidR="00526A1A">
              <w:rPr>
                <w:noProof/>
                <w:webHidden/>
              </w:rPr>
              <w:t>13</w:t>
            </w:r>
            <w:r w:rsidR="00526A1A">
              <w:rPr>
                <w:noProof/>
                <w:webHidden/>
              </w:rPr>
              <w:fldChar w:fldCharType="end"/>
            </w:r>
          </w:hyperlink>
        </w:p>
        <w:p w14:paraId="1C429515" w14:textId="40E9397F" w:rsidR="00526A1A" w:rsidRDefault="0053056C">
          <w:pPr>
            <w:pStyle w:val="Sisluet2"/>
            <w:tabs>
              <w:tab w:val="left" w:pos="1100"/>
              <w:tab w:val="right" w:leader="dot" w:pos="9622"/>
            </w:tabs>
            <w:rPr>
              <w:rFonts w:eastAsiaTheme="minorEastAsia" w:cstheme="minorBidi"/>
              <w:noProof/>
              <w:sz w:val="22"/>
              <w:szCs w:val="22"/>
              <w14:numForm w14:val="default"/>
            </w:rPr>
          </w:pPr>
          <w:hyperlink w:anchor="_Toc48826224" w:history="1">
            <w:r w:rsidR="00526A1A" w:rsidRPr="00B21F52">
              <w:rPr>
                <w:rStyle w:val="Hyperlinkki"/>
                <w:rFonts w:eastAsiaTheme="majorEastAsia"/>
                <w:noProof/>
                <w:lang w:eastAsia="en-US"/>
              </w:rPr>
              <w:t>3.10</w:t>
            </w:r>
            <w:r w:rsidR="00526A1A">
              <w:rPr>
                <w:rFonts w:eastAsiaTheme="minorEastAsia" w:cstheme="minorBidi"/>
                <w:noProof/>
                <w:sz w:val="22"/>
                <w:szCs w:val="22"/>
                <w14:numForm w14:val="default"/>
              </w:rPr>
              <w:tab/>
            </w:r>
            <w:r w:rsidR="00526A1A" w:rsidRPr="00B21F52">
              <w:rPr>
                <w:rStyle w:val="Hyperlinkki"/>
                <w:rFonts w:eastAsiaTheme="majorEastAsia"/>
                <w:noProof/>
                <w:lang w:eastAsia="en-US"/>
              </w:rPr>
              <w:t>Omaisuuden hoito</w:t>
            </w:r>
            <w:r w:rsidR="00526A1A">
              <w:rPr>
                <w:noProof/>
                <w:webHidden/>
              </w:rPr>
              <w:tab/>
            </w:r>
            <w:r w:rsidR="00526A1A">
              <w:rPr>
                <w:noProof/>
                <w:webHidden/>
              </w:rPr>
              <w:fldChar w:fldCharType="begin"/>
            </w:r>
            <w:r w:rsidR="00526A1A">
              <w:rPr>
                <w:noProof/>
                <w:webHidden/>
              </w:rPr>
              <w:instrText xml:space="preserve"> PAGEREF _Toc48826224 \h </w:instrText>
            </w:r>
            <w:r w:rsidR="00526A1A">
              <w:rPr>
                <w:noProof/>
                <w:webHidden/>
              </w:rPr>
            </w:r>
            <w:r w:rsidR="00526A1A">
              <w:rPr>
                <w:noProof/>
                <w:webHidden/>
              </w:rPr>
              <w:fldChar w:fldCharType="separate"/>
            </w:r>
            <w:r w:rsidR="00526A1A">
              <w:rPr>
                <w:noProof/>
                <w:webHidden/>
              </w:rPr>
              <w:t>13</w:t>
            </w:r>
            <w:r w:rsidR="00526A1A">
              <w:rPr>
                <w:noProof/>
                <w:webHidden/>
              </w:rPr>
              <w:fldChar w:fldCharType="end"/>
            </w:r>
          </w:hyperlink>
        </w:p>
        <w:p w14:paraId="415E17B4" w14:textId="09F3C9D2" w:rsidR="00526A1A" w:rsidRDefault="0053056C">
          <w:pPr>
            <w:pStyle w:val="Sisluet1"/>
            <w:tabs>
              <w:tab w:val="left" w:pos="480"/>
              <w:tab w:val="right" w:leader="dot" w:pos="9622"/>
            </w:tabs>
            <w:rPr>
              <w:rFonts w:eastAsiaTheme="minorEastAsia" w:cstheme="minorBidi"/>
              <w:noProof/>
              <w:sz w:val="22"/>
              <w:szCs w:val="22"/>
              <w14:numForm w14:val="default"/>
            </w:rPr>
          </w:pPr>
          <w:hyperlink w:anchor="_Toc48826225" w:history="1">
            <w:r w:rsidR="00526A1A" w:rsidRPr="00B21F52">
              <w:rPr>
                <w:rStyle w:val="Hyperlinkki"/>
                <w:noProof/>
              </w:rPr>
              <w:t>4</w:t>
            </w:r>
            <w:r w:rsidR="00526A1A">
              <w:rPr>
                <w:rFonts w:eastAsiaTheme="minorEastAsia" w:cstheme="minorBidi"/>
                <w:noProof/>
                <w:sz w:val="22"/>
                <w:szCs w:val="22"/>
                <w14:numForm w14:val="default"/>
              </w:rPr>
              <w:tab/>
            </w:r>
            <w:r w:rsidR="00526A1A" w:rsidRPr="00B21F52">
              <w:rPr>
                <w:rStyle w:val="Hyperlinkki"/>
                <w:noProof/>
              </w:rPr>
              <w:t>Arkistointi</w:t>
            </w:r>
            <w:r w:rsidR="00526A1A">
              <w:rPr>
                <w:noProof/>
                <w:webHidden/>
              </w:rPr>
              <w:tab/>
            </w:r>
            <w:r w:rsidR="00526A1A">
              <w:rPr>
                <w:noProof/>
                <w:webHidden/>
              </w:rPr>
              <w:fldChar w:fldCharType="begin"/>
            </w:r>
            <w:r w:rsidR="00526A1A">
              <w:rPr>
                <w:noProof/>
                <w:webHidden/>
              </w:rPr>
              <w:instrText xml:space="preserve"> PAGEREF _Toc48826225 \h </w:instrText>
            </w:r>
            <w:r w:rsidR="00526A1A">
              <w:rPr>
                <w:noProof/>
                <w:webHidden/>
              </w:rPr>
            </w:r>
            <w:r w:rsidR="00526A1A">
              <w:rPr>
                <w:noProof/>
                <w:webHidden/>
              </w:rPr>
              <w:fldChar w:fldCharType="separate"/>
            </w:r>
            <w:r w:rsidR="00526A1A">
              <w:rPr>
                <w:noProof/>
                <w:webHidden/>
              </w:rPr>
              <w:t>14</w:t>
            </w:r>
            <w:r w:rsidR="00526A1A">
              <w:rPr>
                <w:noProof/>
                <w:webHidden/>
              </w:rPr>
              <w:fldChar w:fldCharType="end"/>
            </w:r>
          </w:hyperlink>
        </w:p>
        <w:p w14:paraId="51C01C65" w14:textId="259CEEC0" w:rsidR="00526A1A" w:rsidRDefault="0053056C">
          <w:pPr>
            <w:pStyle w:val="Sisluet1"/>
            <w:tabs>
              <w:tab w:val="left" w:pos="480"/>
              <w:tab w:val="right" w:leader="dot" w:pos="9622"/>
            </w:tabs>
            <w:rPr>
              <w:rFonts w:eastAsiaTheme="minorEastAsia" w:cstheme="minorBidi"/>
              <w:noProof/>
              <w:sz w:val="22"/>
              <w:szCs w:val="22"/>
              <w14:numForm w14:val="default"/>
            </w:rPr>
          </w:pPr>
          <w:hyperlink w:anchor="_Toc48826226" w:history="1">
            <w:r w:rsidR="00526A1A" w:rsidRPr="00B21F52">
              <w:rPr>
                <w:rStyle w:val="Hyperlinkki"/>
                <w:rFonts w:eastAsiaTheme="majorEastAsia"/>
                <w:noProof/>
              </w:rPr>
              <w:t>5</w:t>
            </w:r>
            <w:r w:rsidR="00526A1A">
              <w:rPr>
                <w:rFonts w:eastAsiaTheme="minorEastAsia" w:cstheme="minorBidi"/>
                <w:noProof/>
                <w:sz w:val="22"/>
                <w:szCs w:val="22"/>
                <w14:numForm w14:val="default"/>
              </w:rPr>
              <w:tab/>
            </w:r>
            <w:r w:rsidR="00526A1A" w:rsidRPr="00B21F52">
              <w:rPr>
                <w:rStyle w:val="Hyperlinkki"/>
                <w:rFonts w:eastAsiaTheme="majorEastAsia"/>
                <w:noProof/>
              </w:rPr>
              <w:t>Työsuhteet ja esimiestehtävät</w:t>
            </w:r>
            <w:r w:rsidR="00526A1A">
              <w:rPr>
                <w:noProof/>
                <w:webHidden/>
              </w:rPr>
              <w:tab/>
            </w:r>
            <w:r w:rsidR="00526A1A">
              <w:rPr>
                <w:noProof/>
                <w:webHidden/>
              </w:rPr>
              <w:fldChar w:fldCharType="begin"/>
            </w:r>
            <w:r w:rsidR="00526A1A">
              <w:rPr>
                <w:noProof/>
                <w:webHidden/>
              </w:rPr>
              <w:instrText xml:space="preserve"> PAGEREF _Toc48826226 \h </w:instrText>
            </w:r>
            <w:r w:rsidR="00526A1A">
              <w:rPr>
                <w:noProof/>
                <w:webHidden/>
              </w:rPr>
            </w:r>
            <w:r w:rsidR="00526A1A">
              <w:rPr>
                <w:noProof/>
                <w:webHidden/>
              </w:rPr>
              <w:fldChar w:fldCharType="separate"/>
            </w:r>
            <w:r w:rsidR="00526A1A">
              <w:rPr>
                <w:noProof/>
                <w:webHidden/>
              </w:rPr>
              <w:t>15</w:t>
            </w:r>
            <w:r w:rsidR="00526A1A">
              <w:rPr>
                <w:noProof/>
                <w:webHidden/>
              </w:rPr>
              <w:fldChar w:fldCharType="end"/>
            </w:r>
          </w:hyperlink>
        </w:p>
        <w:p w14:paraId="520E3DE2" w14:textId="55D10B7A"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27" w:history="1">
            <w:r w:rsidR="00526A1A" w:rsidRPr="00B21F52">
              <w:rPr>
                <w:rStyle w:val="Hyperlinkki"/>
                <w:rFonts w:ascii="Calibri" w:eastAsiaTheme="majorEastAsia" w:hAnsi="Calibri" w:cs="Calibri"/>
                <w:noProof/>
              </w:rPr>
              <w:t>5.1</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Yleistä</w:t>
            </w:r>
            <w:r w:rsidR="00526A1A">
              <w:rPr>
                <w:noProof/>
                <w:webHidden/>
              </w:rPr>
              <w:tab/>
            </w:r>
            <w:r w:rsidR="00526A1A">
              <w:rPr>
                <w:noProof/>
                <w:webHidden/>
              </w:rPr>
              <w:fldChar w:fldCharType="begin"/>
            </w:r>
            <w:r w:rsidR="00526A1A">
              <w:rPr>
                <w:noProof/>
                <w:webHidden/>
              </w:rPr>
              <w:instrText xml:space="preserve"> PAGEREF _Toc48826227 \h </w:instrText>
            </w:r>
            <w:r w:rsidR="00526A1A">
              <w:rPr>
                <w:noProof/>
                <w:webHidden/>
              </w:rPr>
            </w:r>
            <w:r w:rsidR="00526A1A">
              <w:rPr>
                <w:noProof/>
                <w:webHidden/>
              </w:rPr>
              <w:fldChar w:fldCharType="separate"/>
            </w:r>
            <w:r w:rsidR="00526A1A">
              <w:rPr>
                <w:noProof/>
                <w:webHidden/>
              </w:rPr>
              <w:t>15</w:t>
            </w:r>
            <w:r w:rsidR="00526A1A">
              <w:rPr>
                <w:noProof/>
                <w:webHidden/>
              </w:rPr>
              <w:fldChar w:fldCharType="end"/>
            </w:r>
          </w:hyperlink>
        </w:p>
        <w:p w14:paraId="0768F639" w14:textId="7DEC3533"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28" w:history="1">
            <w:r w:rsidR="00526A1A" w:rsidRPr="00B21F52">
              <w:rPr>
                <w:rStyle w:val="Hyperlinkki"/>
                <w:rFonts w:ascii="Calibri" w:eastAsiaTheme="majorEastAsia" w:hAnsi="Calibri" w:cs="Calibri"/>
                <w:noProof/>
              </w:rPr>
              <w:t>5.2</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Henkilöstön valinta</w:t>
            </w:r>
            <w:r w:rsidR="00526A1A">
              <w:rPr>
                <w:noProof/>
                <w:webHidden/>
              </w:rPr>
              <w:tab/>
            </w:r>
            <w:r w:rsidR="00526A1A">
              <w:rPr>
                <w:noProof/>
                <w:webHidden/>
              </w:rPr>
              <w:fldChar w:fldCharType="begin"/>
            </w:r>
            <w:r w:rsidR="00526A1A">
              <w:rPr>
                <w:noProof/>
                <w:webHidden/>
              </w:rPr>
              <w:instrText xml:space="preserve"> PAGEREF _Toc48826228 \h </w:instrText>
            </w:r>
            <w:r w:rsidR="00526A1A">
              <w:rPr>
                <w:noProof/>
                <w:webHidden/>
              </w:rPr>
            </w:r>
            <w:r w:rsidR="00526A1A">
              <w:rPr>
                <w:noProof/>
                <w:webHidden/>
              </w:rPr>
              <w:fldChar w:fldCharType="separate"/>
            </w:r>
            <w:r w:rsidR="00526A1A">
              <w:rPr>
                <w:noProof/>
                <w:webHidden/>
              </w:rPr>
              <w:t>15</w:t>
            </w:r>
            <w:r w:rsidR="00526A1A">
              <w:rPr>
                <w:noProof/>
                <w:webHidden/>
              </w:rPr>
              <w:fldChar w:fldCharType="end"/>
            </w:r>
          </w:hyperlink>
        </w:p>
        <w:p w14:paraId="60BAAA7E" w14:textId="548F8734"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29" w:history="1">
            <w:r w:rsidR="00526A1A" w:rsidRPr="00B21F52">
              <w:rPr>
                <w:rStyle w:val="Hyperlinkki"/>
                <w:rFonts w:ascii="Calibri" w:eastAsiaTheme="majorEastAsia" w:hAnsi="Calibri" w:cs="Calibri"/>
                <w:noProof/>
              </w:rPr>
              <w:t>5.3</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Perehdytys</w:t>
            </w:r>
            <w:r w:rsidR="00526A1A">
              <w:rPr>
                <w:noProof/>
                <w:webHidden/>
              </w:rPr>
              <w:tab/>
            </w:r>
            <w:r w:rsidR="00526A1A">
              <w:rPr>
                <w:noProof/>
                <w:webHidden/>
              </w:rPr>
              <w:fldChar w:fldCharType="begin"/>
            </w:r>
            <w:r w:rsidR="00526A1A">
              <w:rPr>
                <w:noProof/>
                <w:webHidden/>
              </w:rPr>
              <w:instrText xml:space="preserve"> PAGEREF _Toc48826229 \h </w:instrText>
            </w:r>
            <w:r w:rsidR="00526A1A">
              <w:rPr>
                <w:noProof/>
                <w:webHidden/>
              </w:rPr>
            </w:r>
            <w:r w:rsidR="00526A1A">
              <w:rPr>
                <w:noProof/>
                <w:webHidden/>
              </w:rPr>
              <w:fldChar w:fldCharType="separate"/>
            </w:r>
            <w:r w:rsidR="00526A1A">
              <w:rPr>
                <w:noProof/>
                <w:webHidden/>
              </w:rPr>
              <w:t>16</w:t>
            </w:r>
            <w:r w:rsidR="00526A1A">
              <w:rPr>
                <w:noProof/>
                <w:webHidden/>
              </w:rPr>
              <w:fldChar w:fldCharType="end"/>
            </w:r>
          </w:hyperlink>
        </w:p>
        <w:p w14:paraId="742B900B" w14:textId="2620AE5D"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30" w:history="1">
            <w:r w:rsidR="00526A1A" w:rsidRPr="00B21F52">
              <w:rPr>
                <w:rStyle w:val="Hyperlinkki"/>
                <w:rFonts w:ascii="Calibri" w:eastAsiaTheme="majorEastAsia" w:hAnsi="Calibri" w:cs="Calibri"/>
                <w:noProof/>
              </w:rPr>
              <w:t>5.4</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Kehityskeskustelujen toteuttaminen</w:t>
            </w:r>
            <w:r w:rsidR="00526A1A">
              <w:rPr>
                <w:noProof/>
                <w:webHidden/>
              </w:rPr>
              <w:tab/>
            </w:r>
            <w:r w:rsidR="00526A1A">
              <w:rPr>
                <w:noProof/>
                <w:webHidden/>
              </w:rPr>
              <w:fldChar w:fldCharType="begin"/>
            </w:r>
            <w:r w:rsidR="00526A1A">
              <w:rPr>
                <w:noProof/>
                <w:webHidden/>
              </w:rPr>
              <w:instrText xml:space="preserve"> PAGEREF _Toc48826230 \h </w:instrText>
            </w:r>
            <w:r w:rsidR="00526A1A">
              <w:rPr>
                <w:noProof/>
                <w:webHidden/>
              </w:rPr>
            </w:r>
            <w:r w:rsidR="00526A1A">
              <w:rPr>
                <w:noProof/>
                <w:webHidden/>
              </w:rPr>
              <w:fldChar w:fldCharType="separate"/>
            </w:r>
            <w:r w:rsidR="00526A1A">
              <w:rPr>
                <w:noProof/>
                <w:webHidden/>
              </w:rPr>
              <w:t>16</w:t>
            </w:r>
            <w:r w:rsidR="00526A1A">
              <w:rPr>
                <w:noProof/>
                <w:webHidden/>
              </w:rPr>
              <w:fldChar w:fldCharType="end"/>
            </w:r>
          </w:hyperlink>
        </w:p>
        <w:p w14:paraId="4641E1E5" w14:textId="446D42EB"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31" w:history="1">
            <w:r w:rsidR="00526A1A" w:rsidRPr="00B21F52">
              <w:rPr>
                <w:rStyle w:val="Hyperlinkki"/>
                <w:rFonts w:ascii="Calibri" w:eastAsiaTheme="majorEastAsia" w:hAnsi="Calibri" w:cs="Calibri"/>
                <w:noProof/>
              </w:rPr>
              <w:t>5.5</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Osaamisen ylläpito ja kehittäminen</w:t>
            </w:r>
            <w:r w:rsidR="00526A1A">
              <w:rPr>
                <w:noProof/>
                <w:webHidden/>
              </w:rPr>
              <w:tab/>
            </w:r>
            <w:r w:rsidR="00526A1A">
              <w:rPr>
                <w:noProof/>
                <w:webHidden/>
              </w:rPr>
              <w:fldChar w:fldCharType="begin"/>
            </w:r>
            <w:r w:rsidR="00526A1A">
              <w:rPr>
                <w:noProof/>
                <w:webHidden/>
              </w:rPr>
              <w:instrText xml:space="preserve"> PAGEREF _Toc48826231 \h </w:instrText>
            </w:r>
            <w:r w:rsidR="00526A1A">
              <w:rPr>
                <w:noProof/>
                <w:webHidden/>
              </w:rPr>
            </w:r>
            <w:r w:rsidR="00526A1A">
              <w:rPr>
                <w:noProof/>
                <w:webHidden/>
              </w:rPr>
              <w:fldChar w:fldCharType="separate"/>
            </w:r>
            <w:r w:rsidR="00526A1A">
              <w:rPr>
                <w:noProof/>
                <w:webHidden/>
              </w:rPr>
              <w:t>16</w:t>
            </w:r>
            <w:r w:rsidR="00526A1A">
              <w:rPr>
                <w:noProof/>
                <w:webHidden/>
              </w:rPr>
              <w:fldChar w:fldCharType="end"/>
            </w:r>
          </w:hyperlink>
        </w:p>
        <w:p w14:paraId="6883D73F" w14:textId="7B007579"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32" w:history="1">
            <w:r w:rsidR="00526A1A" w:rsidRPr="00B21F52">
              <w:rPr>
                <w:rStyle w:val="Hyperlinkki"/>
                <w:rFonts w:ascii="Calibri" w:eastAsiaTheme="majorEastAsia" w:hAnsi="Calibri" w:cs="Calibri"/>
                <w:noProof/>
              </w:rPr>
              <w:t>5.6</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Toiminnallinen ja taloudellinen vastuu</w:t>
            </w:r>
            <w:r w:rsidR="00526A1A">
              <w:rPr>
                <w:noProof/>
                <w:webHidden/>
              </w:rPr>
              <w:tab/>
            </w:r>
            <w:r w:rsidR="00526A1A">
              <w:rPr>
                <w:noProof/>
                <w:webHidden/>
              </w:rPr>
              <w:fldChar w:fldCharType="begin"/>
            </w:r>
            <w:r w:rsidR="00526A1A">
              <w:rPr>
                <w:noProof/>
                <w:webHidden/>
              </w:rPr>
              <w:instrText xml:space="preserve"> PAGEREF _Toc48826232 \h </w:instrText>
            </w:r>
            <w:r w:rsidR="00526A1A">
              <w:rPr>
                <w:noProof/>
                <w:webHidden/>
              </w:rPr>
            </w:r>
            <w:r w:rsidR="00526A1A">
              <w:rPr>
                <w:noProof/>
                <w:webHidden/>
              </w:rPr>
              <w:fldChar w:fldCharType="separate"/>
            </w:r>
            <w:r w:rsidR="00526A1A">
              <w:rPr>
                <w:noProof/>
                <w:webHidden/>
              </w:rPr>
              <w:t>16</w:t>
            </w:r>
            <w:r w:rsidR="00526A1A">
              <w:rPr>
                <w:noProof/>
                <w:webHidden/>
              </w:rPr>
              <w:fldChar w:fldCharType="end"/>
            </w:r>
          </w:hyperlink>
        </w:p>
        <w:p w14:paraId="24E5698D" w14:textId="3FCC446F"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33" w:history="1">
            <w:r w:rsidR="00526A1A" w:rsidRPr="00B21F52">
              <w:rPr>
                <w:rStyle w:val="Hyperlinkki"/>
                <w:rFonts w:ascii="Calibri" w:eastAsiaTheme="majorEastAsia" w:hAnsi="Calibri" w:cs="Calibri"/>
                <w:noProof/>
              </w:rPr>
              <w:t>5.7</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Salassapito</w:t>
            </w:r>
            <w:r w:rsidR="00526A1A">
              <w:rPr>
                <w:noProof/>
                <w:webHidden/>
              </w:rPr>
              <w:tab/>
            </w:r>
            <w:r w:rsidR="00526A1A">
              <w:rPr>
                <w:noProof/>
                <w:webHidden/>
              </w:rPr>
              <w:fldChar w:fldCharType="begin"/>
            </w:r>
            <w:r w:rsidR="00526A1A">
              <w:rPr>
                <w:noProof/>
                <w:webHidden/>
              </w:rPr>
              <w:instrText xml:space="preserve"> PAGEREF _Toc48826233 \h </w:instrText>
            </w:r>
            <w:r w:rsidR="00526A1A">
              <w:rPr>
                <w:noProof/>
                <w:webHidden/>
              </w:rPr>
            </w:r>
            <w:r w:rsidR="00526A1A">
              <w:rPr>
                <w:noProof/>
                <w:webHidden/>
              </w:rPr>
              <w:fldChar w:fldCharType="separate"/>
            </w:r>
            <w:r w:rsidR="00526A1A">
              <w:rPr>
                <w:noProof/>
                <w:webHidden/>
              </w:rPr>
              <w:t>17</w:t>
            </w:r>
            <w:r w:rsidR="00526A1A">
              <w:rPr>
                <w:noProof/>
                <w:webHidden/>
              </w:rPr>
              <w:fldChar w:fldCharType="end"/>
            </w:r>
          </w:hyperlink>
        </w:p>
        <w:p w14:paraId="100EFBA6" w14:textId="6ACCFE2F"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34" w:history="1">
            <w:r w:rsidR="00526A1A" w:rsidRPr="00B21F52">
              <w:rPr>
                <w:rStyle w:val="Hyperlinkki"/>
                <w:rFonts w:eastAsiaTheme="majorEastAsia"/>
                <w:noProof/>
              </w:rPr>
              <w:t>5.8</w:t>
            </w:r>
            <w:r w:rsidR="00526A1A">
              <w:rPr>
                <w:rFonts w:eastAsiaTheme="minorEastAsia" w:cstheme="minorBidi"/>
                <w:noProof/>
                <w:sz w:val="22"/>
                <w:szCs w:val="22"/>
                <w14:numForm w14:val="default"/>
              </w:rPr>
              <w:tab/>
            </w:r>
            <w:r w:rsidR="00526A1A" w:rsidRPr="00B21F52">
              <w:rPr>
                <w:rStyle w:val="Hyperlinkki"/>
                <w:rFonts w:eastAsiaTheme="majorEastAsia"/>
                <w:noProof/>
              </w:rPr>
              <w:t>Lomautukset</w:t>
            </w:r>
            <w:r w:rsidR="00526A1A">
              <w:rPr>
                <w:noProof/>
                <w:webHidden/>
              </w:rPr>
              <w:tab/>
            </w:r>
            <w:r w:rsidR="00526A1A">
              <w:rPr>
                <w:noProof/>
                <w:webHidden/>
              </w:rPr>
              <w:fldChar w:fldCharType="begin"/>
            </w:r>
            <w:r w:rsidR="00526A1A">
              <w:rPr>
                <w:noProof/>
                <w:webHidden/>
              </w:rPr>
              <w:instrText xml:space="preserve"> PAGEREF _Toc48826234 \h </w:instrText>
            </w:r>
            <w:r w:rsidR="00526A1A">
              <w:rPr>
                <w:noProof/>
                <w:webHidden/>
              </w:rPr>
            </w:r>
            <w:r w:rsidR="00526A1A">
              <w:rPr>
                <w:noProof/>
                <w:webHidden/>
              </w:rPr>
              <w:fldChar w:fldCharType="separate"/>
            </w:r>
            <w:r w:rsidR="00526A1A">
              <w:rPr>
                <w:noProof/>
                <w:webHidden/>
              </w:rPr>
              <w:t>17</w:t>
            </w:r>
            <w:r w:rsidR="00526A1A">
              <w:rPr>
                <w:noProof/>
                <w:webHidden/>
              </w:rPr>
              <w:fldChar w:fldCharType="end"/>
            </w:r>
          </w:hyperlink>
        </w:p>
        <w:p w14:paraId="29D8D657" w14:textId="20F37D2C" w:rsidR="00526A1A" w:rsidRDefault="0053056C">
          <w:pPr>
            <w:pStyle w:val="Sisluet1"/>
            <w:tabs>
              <w:tab w:val="left" w:pos="480"/>
              <w:tab w:val="right" w:leader="dot" w:pos="9622"/>
            </w:tabs>
            <w:rPr>
              <w:rFonts w:eastAsiaTheme="minorEastAsia" w:cstheme="minorBidi"/>
              <w:noProof/>
              <w:sz w:val="22"/>
              <w:szCs w:val="22"/>
              <w14:numForm w14:val="default"/>
            </w:rPr>
          </w:pPr>
          <w:hyperlink w:anchor="_Toc48826235" w:history="1">
            <w:r w:rsidR="00526A1A" w:rsidRPr="00B21F52">
              <w:rPr>
                <w:rStyle w:val="Hyperlinkki"/>
                <w:rFonts w:eastAsiaTheme="majorEastAsia"/>
                <w:noProof/>
              </w:rPr>
              <w:t>6</w:t>
            </w:r>
            <w:r w:rsidR="00526A1A">
              <w:rPr>
                <w:rFonts w:eastAsiaTheme="minorEastAsia" w:cstheme="minorBidi"/>
                <w:noProof/>
                <w:sz w:val="22"/>
                <w:szCs w:val="22"/>
                <w14:numForm w14:val="default"/>
              </w:rPr>
              <w:tab/>
            </w:r>
            <w:r w:rsidR="00526A1A" w:rsidRPr="00B21F52">
              <w:rPr>
                <w:rStyle w:val="Hyperlinkki"/>
                <w:rFonts w:eastAsiaTheme="majorEastAsia"/>
                <w:noProof/>
              </w:rPr>
              <w:t>TYÖSUHTEEN EHDOT</w:t>
            </w:r>
            <w:r w:rsidR="00526A1A">
              <w:rPr>
                <w:noProof/>
                <w:webHidden/>
              </w:rPr>
              <w:tab/>
            </w:r>
            <w:r w:rsidR="00526A1A">
              <w:rPr>
                <w:noProof/>
                <w:webHidden/>
              </w:rPr>
              <w:fldChar w:fldCharType="begin"/>
            </w:r>
            <w:r w:rsidR="00526A1A">
              <w:rPr>
                <w:noProof/>
                <w:webHidden/>
              </w:rPr>
              <w:instrText xml:space="preserve"> PAGEREF _Toc48826235 \h </w:instrText>
            </w:r>
            <w:r w:rsidR="00526A1A">
              <w:rPr>
                <w:noProof/>
                <w:webHidden/>
              </w:rPr>
            </w:r>
            <w:r w:rsidR="00526A1A">
              <w:rPr>
                <w:noProof/>
                <w:webHidden/>
              </w:rPr>
              <w:fldChar w:fldCharType="separate"/>
            </w:r>
            <w:r w:rsidR="00526A1A">
              <w:rPr>
                <w:noProof/>
                <w:webHidden/>
              </w:rPr>
              <w:t>18</w:t>
            </w:r>
            <w:r w:rsidR="00526A1A">
              <w:rPr>
                <w:noProof/>
                <w:webHidden/>
              </w:rPr>
              <w:fldChar w:fldCharType="end"/>
            </w:r>
          </w:hyperlink>
        </w:p>
        <w:p w14:paraId="7EA38292" w14:textId="0FBF5B96"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36" w:history="1">
            <w:r w:rsidR="00526A1A" w:rsidRPr="00B21F52">
              <w:rPr>
                <w:rStyle w:val="Hyperlinkki"/>
                <w:rFonts w:ascii="Calibri" w:eastAsiaTheme="majorEastAsia" w:hAnsi="Calibri" w:cs="Calibri"/>
                <w:noProof/>
              </w:rPr>
              <w:t>6.1</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Palkkapolitiikka</w:t>
            </w:r>
            <w:r w:rsidR="00526A1A">
              <w:rPr>
                <w:noProof/>
                <w:webHidden/>
              </w:rPr>
              <w:tab/>
            </w:r>
            <w:r w:rsidR="00526A1A">
              <w:rPr>
                <w:noProof/>
                <w:webHidden/>
              </w:rPr>
              <w:fldChar w:fldCharType="begin"/>
            </w:r>
            <w:r w:rsidR="00526A1A">
              <w:rPr>
                <w:noProof/>
                <w:webHidden/>
              </w:rPr>
              <w:instrText xml:space="preserve"> PAGEREF _Toc48826236 \h </w:instrText>
            </w:r>
            <w:r w:rsidR="00526A1A">
              <w:rPr>
                <w:noProof/>
                <w:webHidden/>
              </w:rPr>
            </w:r>
            <w:r w:rsidR="00526A1A">
              <w:rPr>
                <w:noProof/>
                <w:webHidden/>
              </w:rPr>
              <w:fldChar w:fldCharType="separate"/>
            </w:r>
            <w:r w:rsidR="00526A1A">
              <w:rPr>
                <w:noProof/>
                <w:webHidden/>
              </w:rPr>
              <w:t>18</w:t>
            </w:r>
            <w:r w:rsidR="00526A1A">
              <w:rPr>
                <w:noProof/>
                <w:webHidden/>
              </w:rPr>
              <w:fldChar w:fldCharType="end"/>
            </w:r>
          </w:hyperlink>
        </w:p>
        <w:p w14:paraId="61D5195E" w14:textId="79BD6442"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37" w:history="1">
            <w:r w:rsidR="00526A1A" w:rsidRPr="00B21F52">
              <w:rPr>
                <w:rStyle w:val="Hyperlinkki"/>
                <w:rFonts w:ascii="Calibri" w:eastAsiaTheme="majorEastAsia" w:hAnsi="Calibri" w:cs="Calibri"/>
                <w:noProof/>
              </w:rPr>
              <w:t>6.2</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Työaika</w:t>
            </w:r>
            <w:r w:rsidR="00526A1A">
              <w:rPr>
                <w:noProof/>
                <w:webHidden/>
              </w:rPr>
              <w:tab/>
            </w:r>
            <w:r w:rsidR="00526A1A">
              <w:rPr>
                <w:noProof/>
                <w:webHidden/>
              </w:rPr>
              <w:fldChar w:fldCharType="begin"/>
            </w:r>
            <w:r w:rsidR="00526A1A">
              <w:rPr>
                <w:noProof/>
                <w:webHidden/>
              </w:rPr>
              <w:instrText xml:space="preserve"> PAGEREF _Toc48826237 \h </w:instrText>
            </w:r>
            <w:r w:rsidR="00526A1A">
              <w:rPr>
                <w:noProof/>
                <w:webHidden/>
              </w:rPr>
            </w:r>
            <w:r w:rsidR="00526A1A">
              <w:rPr>
                <w:noProof/>
                <w:webHidden/>
              </w:rPr>
              <w:fldChar w:fldCharType="separate"/>
            </w:r>
            <w:r w:rsidR="00526A1A">
              <w:rPr>
                <w:noProof/>
                <w:webHidden/>
              </w:rPr>
              <w:t>18</w:t>
            </w:r>
            <w:r w:rsidR="00526A1A">
              <w:rPr>
                <w:noProof/>
                <w:webHidden/>
              </w:rPr>
              <w:fldChar w:fldCharType="end"/>
            </w:r>
          </w:hyperlink>
        </w:p>
        <w:p w14:paraId="473B0E94" w14:textId="479FC118"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38" w:history="1">
            <w:r w:rsidR="00526A1A" w:rsidRPr="00B21F52">
              <w:rPr>
                <w:rStyle w:val="Hyperlinkki"/>
                <w:rFonts w:ascii="Calibri" w:eastAsiaTheme="majorEastAsia" w:hAnsi="Calibri" w:cs="Calibri"/>
                <w:noProof/>
              </w:rPr>
              <w:t>6.3</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Työajan tasausjärjestelmä</w:t>
            </w:r>
            <w:r w:rsidR="00526A1A">
              <w:rPr>
                <w:noProof/>
                <w:webHidden/>
              </w:rPr>
              <w:tab/>
            </w:r>
            <w:r w:rsidR="00526A1A">
              <w:rPr>
                <w:noProof/>
                <w:webHidden/>
              </w:rPr>
              <w:fldChar w:fldCharType="begin"/>
            </w:r>
            <w:r w:rsidR="00526A1A">
              <w:rPr>
                <w:noProof/>
                <w:webHidden/>
              </w:rPr>
              <w:instrText xml:space="preserve"> PAGEREF _Toc48826238 \h </w:instrText>
            </w:r>
            <w:r w:rsidR="00526A1A">
              <w:rPr>
                <w:noProof/>
                <w:webHidden/>
              </w:rPr>
            </w:r>
            <w:r w:rsidR="00526A1A">
              <w:rPr>
                <w:noProof/>
                <w:webHidden/>
              </w:rPr>
              <w:fldChar w:fldCharType="separate"/>
            </w:r>
            <w:r w:rsidR="00526A1A">
              <w:rPr>
                <w:noProof/>
                <w:webHidden/>
              </w:rPr>
              <w:t>18</w:t>
            </w:r>
            <w:r w:rsidR="00526A1A">
              <w:rPr>
                <w:noProof/>
                <w:webHidden/>
              </w:rPr>
              <w:fldChar w:fldCharType="end"/>
            </w:r>
          </w:hyperlink>
        </w:p>
        <w:p w14:paraId="3FAB1F07" w14:textId="65C10EF0"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39" w:history="1">
            <w:r w:rsidR="00526A1A" w:rsidRPr="00B21F52">
              <w:rPr>
                <w:rStyle w:val="Hyperlinkki"/>
                <w:rFonts w:ascii="Calibri" w:eastAsiaTheme="majorEastAsia" w:hAnsi="Calibri" w:cs="Calibri"/>
                <w:noProof/>
              </w:rPr>
              <w:t>6.4</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Matkakorvaukset</w:t>
            </w:r>
            <w:r w:rsidR="00526A1A">
              <w:rPr>
                <w:noProof/>
                <w:webHidden/>
              </w:rPr>
              <w:tab/>
            </w:r>
            <w:r w:rsidR="00526A1A">
              <w:rPr>
                <w:noProof/>
                <w:webHidden/>
              </w:rPr>
              <w:fldChar w:fldCharType="begin"/>
            </w:r>
            <w:r w:rsidR="00526A1A">
              <w:rPr>
                <w:noProof/>
                <w:webHidden/>
              </w:rPr>
              <w:instrText xml:space="preserve"> PAGEREF _Toc48826239 \h </w:instrText>
            </w:r>
            <w:r w:rsidR="00526A1A">
              <w:rPr>
                <w:noProof/>
                <w:webHidden/>
              </w:rPr>
            </w:r>
            <w:r w:rsidR="00526A1A">
              <w:rPr>
                <w:noProof/>
                <w:webHidden/>
              </w:rPr>
              <w:fldChar w:fldCharType="separate"/>
            </w:r>
            <w:r w:rsidR="00526A1A">
              <w:rPr>
                <w:noProof/>
                <w:webHidden/>
              </w:rPr>
              <w:t>19</w:t>
            </w:r>
            <w:r w:rsidR="00526A1A">
              <w:rPr>
                <w:noProof/>
                <w:webHidden/>
              </w:rPr>
              <w:fldChar w:fldCharType="end"/>
            </w:r>
          </w:hyperlink>
        </w:p>
        <w:p w14:paraId="22D23286" w14:textId="24CA8491"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40" w:history="1">
            <w:r w:rsidR="00526A1A" w:rsidRPr="00B21F52">
              <w:rPr>
                <w:rStyle w:val="Hyperlinkki"/>
                <w:rFonts w:ascii="Calibri" w:eastAsiaTheme="majorEastAsia" w:hAnsi="Calibri" w:cs="Calibri"/>
                <w:noProof/>
              </w:rPr>
              <w:t>6.5</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Etätyö</w:t>
            </w:r>
            <w:r w:rsidR="00526A1A">
              <w:rPr>
                <w:noProof/>
                <w:webHidden/>
              </w:rPr>
              <w:tab/>
            </w:r>
            <w:r w:rsidR="00526A1A">
              <w:rPr>
                <w:noProof/>
                <w:webHidden/>
              </w:rPr>
              <w:fldChar w:fldCharType="begin"/>
            </w:r>
            <w:r w:rsidR="00526A1A">
              <w:rPr>
                <w:noProof/>
                <w:webHidden/>
              </w:rPr>
              <w:instrText xml:space="preserve"> PAGEREF _Toc48826240 \h </w:instrText>
            </w:r>
            <w:r w:rsidR="00526A1A">
              <w:rPr>
                <w:noProof/>
                <w:webHidden/>
              </w:rPr>
            </w:r>
            <w:r w:rsidR="00526A1A">
              <w:rPr>
                <w:noProof/>
                <w:webHidden/>
              </w:rPr>
              <w:fldChar w:fldCharType="separate"/>
            </w:r>
            <w:r w:rsidR="00526A1A">
              <w:rPr>
                <w:noProof/>
                <w:webHidden/>
              </w:rPr>
              <w:t>19</w:t>
            </w:r>
            <w:r w:rsidR="00526A1A">
              <w:rPr>
                <w:noProof/>
                <w:webHidden/>
              </w:rPr>
              <w:fldChar w:fldCharType="end"/>
            </w:r>
          </w:hyperlink>
        </w:p>
        <w:p w14:paraId="74E9167E" w14:textId="4F7E814B"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41" w:history="1">
            <w:r w:rsidR="00526A1A" w:rsidRPr="00B21F52">
              <w:rPr>
                <w:rStyle w:val="Hyperlinkki"/>
                <w:rFonts w:ascii="Calibri" w:eastAsiaTheme="majorEastAsia" w:hAnsi="Calibri" w:cs="Calibri"/>
                <w:noProof/>
              </w:rPr>
              <w:t>6.6</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Lomat</w:t>
            </w:r>
            <w:r w:rsidR="00526A1A">
              <w:rPr>
                <w:noProof/>
                <w:webHidden/>
              </w:rPr>
              <w:tab/>
            </w:r>
            <w:r w:rsidR="00526A1A">
              <w:rPr>
                <w:noProof/>
                <w:webHidden/>
              </w:rPr>
              <w:fldChar w:fldCharType="begin"/>
            </w:r>
            <w:r w:rsidR="00526A1A">
              <w:rPr>
                <w:noProof/>
                <w:webHidden/>
              </w:rPr>
              <w:instrText xml:space="preserve"> PAGEREF _Toc48826241 \h </w:instrText>
            </w:r>
            <w:r w:rsidR="00526A1A">
              <w:rPr>
                <w:noProof/>
                <w:webHidden/>
              </w:rPr>
            </w:r>
            <w:r w:rsidR="00526A1A">
              <w:rPr>
                <w:noProof/>
                <w:webHidden/>
              </w:rPr>
              <w:fldChar w:fldCharType="separate"/>
            </w:r>
            <w:r w:rsidR="00526A1A">
              <w:rPr>
                <w:noProof/>
                <w:webHidden/>
              </w:rPr>
              <w:t>20</w:t>
            </w:r>
            <w:r w:rsidR="00526A1A">
              <w:rPr>
                <w:noProof/>
                <w:webHidden/>
              </w:rPr>
              <w:fldChar w:fldCharType="end"/>
            </w:r>
          </w:hyperlink>
        </w:p>
        <w:p w14:paraId="2D10DB7B" w14:textId="29767F9B"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42" w:history="1">
            <w:r w:rsidR="00526A1A" w:rsidRPr="00B21F52">
              <w:rPr>
                <w:rStyle w:val="Hyperlinkki"/>
                <w:rFonts w:ascii="Calibri" w:eastAsiaTheme="majorEastAsia" w:hAnsi="Calibri" w:cs="Calibri"/>
                <w:noProof/>
              </w:rPr>
              <w:t>6.7</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Vapaat</w:t>
            </w:r>
            <w:r w:rsidR="00526A1A">
              <w:rPr>
                <w:noProof/>
                <w:webHidden/>
              </w:rPr>
              <w:tab/>
            </w:r>
            <w:r w:rsidR="00526A1A">
              <w:rPr>
                <w:noProof/>
                <w:webHidden/>
              </w:rPr>
              <w:fldChar w:fldCharType="begin"/>
            </w:r>
            <w:r w:rsidR="00526A1A">
              <w:rPr>
                <w:noProof/>
                <w:webHidden/>
              </w:rPr>
              <w:instrText xml:space="preserve"> PAGEREF _Toc48826242 \h </w:instrText>
            </w:r>
            <w:r w:rsidR="00526A1A">
              <w:rPr>
                <w:noProof/>
                <w:webHidden/>
              </w:rPr>
            </w:r>
            <w:r w:rsidR="00526A1A">
              <w:rPr>
                <w:noProof/>
                <w:webHidden/>
              </w:rPr>
              <w:fldChar w:fldCharType="separate"/>
            </w:r>
            <w:r w:rsidR="00526A1A">
              <w:rPr>
                <w:noProof/>
                <w:webHidden/>
              </w:rPr>
              <w:t>20</w:t>
            </w:r>
            <w:r w:rsidR="00526A1A">
              <w:rPr>
                <w:noProof/>
                <w:webHidden/>
              </w:rPr>
              <w:fldChar w:fldCharType="end"/>
            </w:r>
          </w:hyperlink>
        </w:p>
        <w:p w14:paraId="7AC0D353" w14:textId="601BFE75"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43" w:history="1">
            <w:r w:rsidR="00526A1A" w:rsidRPr="00B21F52">
              <w:rPr>
                <w:rStyle w:val="Hyperlinkki"/>
                <w:rFonts w:ascii="Calibri" w:eastAsiaTheme="majorEastAsia" w:hAnsi="Calibri" w:cs="Calibri"/>
                <w:noProof/>
              </w:rPr>
              <w:t>6.8</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Sivutoimet</w:t>
            </w:r>
            <w:r w:rsidR="00526A1A">
              <w:rPr>
                <w:noProof/>
                <w:webHidden/>
              </w:rPr>
              <w:tab/>
            </w:r>
            <w:r w:rsidR="00526A1A">
              <w:rPr>
                <w:noProof/>
                <w:webHidden/>
              </w:rPr>
              <w:fldChar w:fldCharType="begin"/>
            </w:r>
            <w:r w:rsidR="00526A1A">
              <w:rPr>
                <w:noProof/>
                <w:webHidden/>
              </w:rPr>
              <w:instrText xml:space="preserve"> PAGEREF _Toc48826243 \h </w:instrText>
            </w:r>
            <w:r w:rsidR="00526A1A">
              <w:rPr>
                <w:noProof/>
                <w:webHidden/>
              </w:rPr>
            </w:r>
            <w:r w:rsidR="00526A1A">
              <w:rPr>
                <w:noProof/>
                <w:webHidden/>
              </w:rPr>
              <w:fldChar w:fldCharType="separate"/>
            </w:r>
            <w:r w:rsidR="00526A1A">
              <w:rPr>
                <w:noProof/>
                <w:webHidden/>
              </w:rPr>
              <w:t>20</w:t>
            </w:r>
            <w:r w:rsidR="00526A1A">
              <w:rPr>
                <w:noProof/>
                <w:webHidden/>
              </w:rPr>
              <w:fldChar w:fldCharType="end"/>
            </w:r>
          </w:hyperlink>
        </w:p>
        <w:p w14:paraId="52780898" w14:textId="561870D0" w:rsidR="00526A1A" w:rsidRDefault="0053056C">
          <w:pPr>
            <w:pStyle w:val="Sisluet1"/>
            <w:tabs>
              <w:tab w:val="left" w:pos="480"/>
              <w:tab w:val="right" w:leader="dot" w:pos="9622"/>
            </w:tabs>
            <w:rPr>
              <w:rFonts w:eastAsiaTheme="minorEastAsia" w:cstheme="minorBidi"/>
              <w:noProof/>
              <w:sz w:val="22"/>
              <w:szCs w:val="22"/>
              <w14:numForm w14:val="default"/>
            </w:rPr>
          </w:pPr>
          <w:hyperlink w:anchor="_Toc48826244" w:history="1">
            <w:r w:rsidR="00526A1A" w:rsidRPr="00B21F52">
              <w:rPr>
                <w:rStyle w:val="Hyperlinkki"/>
                <w:rFonts w:eastAsiaTheme="majorEastAsia"/>
                <w:noProof/>
              </w:rPr>
              <w:t>7</w:t>
            </w:r>
            <w:r w:rsidR="00526A1A">
              <w:rPr>
                <w:rFonts w:eastAsiaTheme="minorEastAsia" w:cstheme="minorBidi"/>
                <w:noProof/>
                <w:sz w:val="22"/>
                <w:szCs w:val="22"/>
                <w14:numForm w14:val="default"/>
              </w:rPr>
              <w:tab/>
            </w:r>
            <w:r w:rsidR="00526A1A" w:rsidRPr="00B21F52">
              <w:rPr>
                <w:rStyle w:val="Hyperlinkki"/>
                <w:rFonts w:eastAsiaTheme="majorEastAsia"/>
                <w:noProof/>
              </w:rPr>
              <w:t>TERVEYDEN- JA SAIRAUDENHOITO</w:t>
            </w:r>
            <w:r w:rsidR="00526A1A">
              <w:rPr>
                <w:noProof/>
                <w:webHidden/>
              </w:rPr>
              <w:tab/>
            </w:r>
            <w:r w:rsidR="00526A1A">
              <w:rPr>
                <w:noProof/>
                <w:webHidden/>
              </w:rPr>
              <w:fldChar w:fldCharType="begin"/>
            </w:r>
            <w:r w:rsidR="00526A1A">
              <w:rPr>
                <w:noProof/>
                <w:webHidden/>
              </w:rPr>
              <w:instrText xml:space="preserve"> PAGEREF _Toc48826244 \h </w:instrText>
            </w:r>
            <w:r w:rsidR="00526A1A">
              <w:rPr>
                <w:noProof/>
                <w:webHidden/>
              </w:rPr>
            </w:r>
            <w:r w:rsidR="00526A1A">
              <w:rPr>
                <w:noProof/>
                <w:webHidden/>
              </w:rPr>
              <w:fldChar w:fldCharType="separate"/>
            </w:r>
            <w:r w:rsidR="00526A1A">
              <w:rPr>
                <w:noProof/>
                <w:webHidden/>
              </w:rPr>
              <w:t>21</w:t>
            </w:r>
            <w:r w:rsidR="00526A1A">
              <w:rPr>
                <w:noProof/>
                <w:webHidden/>
              </w:rPr>
              <w:fldChar w:fldCharType="end"/>
            </w:r>
          </w:hyperlink>
        </w:p>
        <w:p w14:paraId="61EE895B" w14:textId="390F204E"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45" w:history="1">
            <w:r w:rsidR="00526A1A" w:rsidRPr="00B21F52">
              <w:rPr>
                <w:rStyle w:val="Hyperlinkki"/>
                <w:rFonts w:ascii="Calibri" w:eastAsiaTheme="majorEastAsia" w:hAnsi="Calibri" w:cs="Calibri"/>
                <w:noProof/>
              </w:rPr>
              <w:t>7.1</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Työterveyshuolto</w:t>
            </w:r>
            <w:r w:rsidR="00526A1A">
              <w:rPr>
                <w:noProof/>
                <w:webHidden/>
              </w:rPr>
              <w:tab/>
            </w:r>
            <w:r w:rsidR="00526A1A">
              <w:rPr>
                <w:noProof/>
                <w:webHidden/>
              </w:rPr>
              <w:fldChar w:fldCharType="begin"/>
            </w:r>
            <w:r w:rsidR="00526A1A">
              <w:rPr>
                <w:noProof/>
                <w:webHidden/>
              </w:rPr>
              <w:instrText xml:space="preserve"> PAGEREF _Toc48826245 \h </w:instrText>
            </w:r>
            <w:r w:rsidR="00526A1A">
              <w:rPr>
                <w:noProof/>
                <w:webHidden/>
              </w:rPr>
            </w:r>
            <w:r w:rsidR="00526A1A">
              <w:rPr>
                <w:noProof/>
                <w:webHidden/>
              </w:rPr>
              <w:fldChar w:fldCharType="separate"/>
            </w:r>
            <w:r w:rsidR="00526A1A">
              <w:rPr>
                <w:noProof/>
                <w:webHidden/>
              </w:rPr>
              <w:t>21</w:t>
            </w:r>
            <w:r w:rsidR="00526A1A">
              <w:rPr>
                <w:noProof/>
                <w:webHidden/>
              </w:rPr>
              <w:fldChar w:fldCharType="end"/>
            </w:r>
          </w:hyperlink>
        </w:p>
        <w:p w14:paraId="1718559B" w14:textId="558296F5"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46" w:history="1">
            <w:r w:rsidR="00526A1A" w:rsidRPr="00B21F52">
              <w:rPr>
                <w:rStyle w:val="Hyperlinkki"/>
                <w:rFonts w:ascii="Calibri" w:eastAsiaTheme="majorEastAsia" w:hAnsi="Calibri" w:cs="Calibri"/>
                <w:noProof/>
              </w:rPr>
              <w:t>7.2</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Vakuutus</w:t>
            </w:r>
            <w:r w:rsidR="00526A1A">
              <w:rPr>
                <w:noProof/>
                <w:webHidden/>
              </w:rPr>
              <w:tab/>
            </w:r>
            <w:r w:rsidR="00526A1A">
              <w:rPr>
                <w:noProof/>
                <w:webHidden/>
              </w:rPr>
              <w:fldChar w:fldCharType="begin"/>
            </w:r>
            <w:r w:rsidR="00526A1A">
              <w:rPr>
                <w:noProof/>
                <w:webHidden/>
              </w:rPr>
              <w:instrText xml:space="preserve"> PAGEREF _Toc48826246 \h </w:instrText>
            </w:r>
            <w:r w:rsidR="00526A1A">
              <w:rPr>
                <w:noProof/>
                <w:webHidden/>
              </w:rPr>
            </w:r>
            <w:r w:rsidR="00526A1A">
              <w:rPr>
                <w:noProof/>
                <w:webHidden/>
              </w:rPr>
              <w:fldChar w:fldCharType="separate"/>
            </w:r>
            <w:r w:rsidR="00526A1A">
              <w:rPr>
                <w:noProof/>
                <w:webHidden/>
              </w:rPr>
              <w:t>21</w:t>
            </w:r>
            <w:r w:rsidR="00526A1A">
              <w:rPr>
                <w:noProof/>
                <w:webHidden/>
              </w:rPr>
              <w:fldChar w:fldCharType="end"/>
            </w:r>
          </w:hyperlink>
        </w:p>
        <w:p w14:paraId="1B98E437" w14:textId="72CE51CA" w:rsidR="00526A1A" w:rsidRDefault="0053056C">
          <w:pPr>
            <w:pStyle w:val="Sisluet2"/>
            <w:tabs>
              <w:tab w:val="left" w:pos="880"/>
              <w:tab w:val="right" w:leader="dot" w:pos="9622"/>
            </w:tabs>
            <w:rPr>
              <w:rFonts w:eastAsiaTheme="minorEastAsia" w:cstheme="minorBidi"/>
              <w:noProof/>
              <w:sz w:val="22"/>
              <w:szCs w:val="22"/>
              <w14:numForm w14:val="default"/>
            </w:rPr>
          </w:pPr>
          <w:hyperlink w:anchor="_Toc48826247" w:history="1">
            <w:r w:rsidR="00526A1A" w:rsidRPr="00B21F52">
              <w:rPr>
                <w:rStyle w:val="Hyperlinkki"/>
                <w:rFonts w:ascii="Calibri" w:eastAsiaTheme="majorEastAsia" w:hAnsi="Calibri" w:cs="Calibri"/>
                <w:noProof/>
              </w:rPr>
              <w:t>7.3</w:t>
            </w:r>
            <w:r w:rsidR="00526A1A">
              <w:rPr>
                <w:rFonts w:eastAsiaTheme="minorEastAsia" w:cstheme="minorBidi"/>
                <w:noProof/>
                <w:sz w:val="22"/>
                <w:szCs w:val="22"/>
                <w14:numForm w14:val="default"/>
              </w:rPr>
              <w:tab/>
            </w:r>
            <w:r w:rsidR="00526A1A" w:rsidRPr="00B21F52">
              <w:rPr>
                <w:rStyle w:val="Hyperlinkki"/>
                <w:rFonts w:ascii="Calibri" w:eastAsiaTheme="majorEastAsia" w:hAnsi="Calibri" w:cs="Calibri"/>
                <w:noProof/>
              </w:rPr>
              <w:t>Sairauspoissaolot</w:t>
            </w:r>
            <w:r w:rsidR="00526A1A">
              <w:rPr>
                <w:noProof/>
                <w:webHidden/>
              </w:rPr>
              <w:tab/>
            </w:r>
            <w:r w:rsidR="00526A1A">
              <w:rPr>
                <w:noProof/>
                <w:webHidden/>
              </w:rPr>
              <w:fldChar w:fldCharType="begin"/>
            </w:r>
            <w:r w:rsidR="00526A1A">
              <w:rPr>
                <w:noProof/>
                <w:webHidden/>
              </w:rPr>
              <w:instrText xml:space="preserve"> PAGEREF _Toc48826247 \h </w:instrText>
            </w:r>
            <w:r w:rsidR="00526A1A">
              <w:rPr>
                <w:noProof/>
                <w:webHidden/>
              </w:rPr>
            </w:r>
            <w:r w:rsidR="00526A1A">
              <w:rPr>
                <w:noProof/>
                <w:webHidden/>
              </w:rPr>
              <w:fldChar w:fldCharType="separate"/>
            </w:r>
            <w:r w:rsidR="00526A1A">
              <w:rPr>
                <w:noProof/>
                <w:webHidden/>
              </w:rPr>
              <w:t>21</w:t>
            </w:r>
            <w:r w:rsidR="00526A1A">
              <w:rPr>
                <w:noProof/>
                <w:webHidden/>
              </w:rPr>
              <w:fldChar w:fldCharType="end"/>
            </w:r>
          </w:hyperlink>
        </w:p>
        <w:p w14:paraId="5377E1B4" w14:textId="0501017B" w:rsidR="00526A1A" w:rsidRDefault="0053056C">
          <w:pPr>
            <w:pStyle w:val="Sisluet1"/>
            <w:tabs>
              <w:tab w:val="left" w:pos="480"/>
              <w:tab w:val="right" w:leader="dot" w:pos="9622"/>
            </w:tabs>
            <w:rPr>
              <w:rFonts w:eastAsiaTheme="minorEastAsia" w:cstheme="minorBidi"/>
              <w:noProof/>
              <w:sz w:val="22"/>
              <w:szCs w:val="22"/>
              <w14:numForm w14:val="default"/>
            </w:rPr>
          </w:pPr>
          <w:hyperlink w:anchor="_Toc48826248" w:history="1">
            <w:r w:rsidR="00526A1A" w:rsidRPr="00B21F52">
              <w:rPr>
                <w:rStyle w:val="Hyperlinkki"/>
                <w:rFonts w:eastAsiaTheme="majorEastAsia"/>
                <w:noProof/>
              </w:rPr>
              <w:t>8</w:t>
            </w:r>
            <w:r w:rsidR="00526A1A">
              <w:rPr>
                <w:rFonts w:eastAsiaTheme="minorEastAsia" w:cstheme="minorBidi"/>
                <w:noProof/>
                <w:sz w:val="22"/>
                <w:szCs w:val="22"/>
                <w14:numForm w14:val="default"/>
              </w:rPr>
              <w:tab/>
            </w:r>
            <w:r w:rsidR="00526A1A" w:rsidRPr="00B21F52">
              <w:rPr>
                <w:rStyle w:val="Hyperlinkki"/>
                <w:rFonts w:eastAsiaTheme="majorEastAsia"/>
                <w:noProof/>
              </w:rPr>
              <w:t>TALOUDEN JA TOIMINNAN RAPORTOINTI</w:t>
            </w:r>
            <w:r w:rsidR="00526A1A">
              <w:rPr>
                <w:noProof/>
                <w:webHidden/>
              </w:rPr>
              <w:tab/>
            </w:r>
            <w:r w:rsidR="00526A1A">
              <w:rPr>
                <w:noProof/>
                <w:webHidden/>
              </w:rPr>
              <w:fldChar w:fldCharType="begin"/>
            </w:r>
            <w:r w:rsidR="00526A1A">
              <w:rPr>
                <w:noProof/>
                <w:webHidden/>
              </w:rPr>
              <w:instrText xml:space="preserve"> PAGEREF _Toc48826248 \h </w:instrText>
            </w:r>
            <w:r w:rsidR="00526A1A">
              <w:rPr>
                <w:noProof/>
                <w:webHidden/>
              </w:rPr>
            </w:r>
            <w:r w:rsidR="00526A1A">
              <w:rPr>
                <w:noProof/>
                <w:webHidden/>
              </w:rPr>
              <w:fldChar w:fldCharType="separate"/>
            </w:r>
            <w:r w:rsidR="00526A1A">
              <w:rPr>
                <w:noProof/>
                <w:webHidden/>
              </w:rPr>
              <w:t>22</w:t>
            </w:r>
            <w:r w:rsidR="00526A1A">
              <w:rPr>
                <w:noProof/>
                <w:webHidden/>
              </w:rPr>
              <w:fldChar w:fldCharType="end"/>
            </w:r>
          </w:hyperlink>
        </w:p>
        <w:p w14:paraId="391A9A6C" w14:textId="0B66D6D6" w:rsidR="00526A1A" w:rsidRDefault="0053056C">
          <w:pPr>
            <w:pStyle w:val="Sisluet1"/>
            <w:tabs>
              <w:tab w:val="left" w:pos="480"/>
              <w:tab w:val="right" w:leader="dot" w:pos="9622"/>
            </w:tabs>
            <w:rPr>
              <w:rFonts w:eastAsiaTheme="minorEastAsia" w:cstheme="minorBidi"/>
              <w:noProof/>
              <w:sz w:val="22"/>
              <w:szCs w:val="22"/>
              <w14:numForm w14:val="default"/>
            </w:rPr>
          </w:pPr>
          <w:hyperlink w:anchor="_Toc48826249" w:history="1">
            <w:r w:rsidR="00526A1A" w:rsidRPr="00B21F52">
              <w:rPr>
                <w:rStyle w:val="Hyperlinkki"/>
                <w:rFonts w:eastAsiaTheme="majorEastAsia"/>
                <w:noProof/>
              </w:rPr>
              <w:t>9</w:t>
            </w:r>
            <w:r w:rsidR="00526A1A">
              <w:rPr>
                <w:rFonts w:eastAsiaTheme="minorEastAsia" w:cstheme="minorBidi"/>
                <w:noProof/>
                <w:sz w:val="22"/>
                <w:szCs w:val="22"/>
                <w14:numForm w14:val="default"/>
              </w:rPr>
              <w:tab/>
            </w:r>
            <w:r w:rsidR="00526A1A" w:rsidRPr="00B21F52">
              <w:rPr>
                <w:rStyle w:val="Hyperlinkki"/>
                <w:rFonts w:eastAsiaTheme="majorEastAsia"/>
                <w:noProof/>
              </w:rPr>
              <w:t>TIETOTURVA</w:t>
            </w:r>
            <w:r w:rsidR="00526A1A">
              <w:rPr>
                <w:noProof/>
                <w:webHidden/>
              </w:rPr>
              <w:tab/>
            </w:r>
            <w:r w:rsidR="00526A1A">
              <w:rPr>
                <w:noProof/>
                <w:webHidden/>
              </w:rPr>
              <w:fldChar w:fldCharType="begin"/>
            </w:r>
            <w:r w:rsidR="00526A1A">
              <w:rPr>
                <w:noProof/>
                <w:webHidden/>
              </w:rPr>
              <w:instrText xml:space="preserve"> PAGEREF _Toc48826249 \h </w:instrText>
            </w:r>
            <w:r w:rsidR="00526A1A">
              <w:rPr>
                <w:noProof/>
                <w:webHidden/>
              </w:rPr>
            </w:r>
            <w:r w:rsidR="00526A1A">
              <w:rPr>
                <w:noProof/>
                <w:webHidden/>
              </w:rPr>
              <w:fldChar w:fldCharType="separate"/>
            </w:r>
            <w:r w:rsidR="00526A1A">
              <w:rPr>
                <w:noProof/>
                <w:webHidden/>
              </w:rPr>
              <w:t>22</w:t>
            </w:r>
            <w:r w:rsidR="00526A1A">
              <w:rPr>
                <w:noProof/>
                <w:webHidden/>
              </w:rPr>
              <w:fldChar w:fldCharType="end"/>
            </w:r>
          </w:hyperlink>
        </w:p>
        <w:p w14:paraId="4CA2E784" w14:textId="3C35FE4B" w:rsidR="00526A1A" w:rsidRDefault="0053056C">
          <w:pPr>
            <w:pStyle w:val="Sisluet1"/>
            <w:tabs>
              <w:tab w:val="left" w:pos="480"/>
              <w:tab w:val="right" w:leader="dot" w:pos="9622"/>
            </w:tabs>
            <w:rPr>
              <w:rFonts w:eastAsiaTheme="minorEastAsia" w:cstheme="minorBidi"/>
              <w:noProof/>
              <w:sz w:val="22"/>
              <w:szCs w:val="22"/>
              <w14:numForm w14:val="default"/>
            </w:rPr>
          </w:pPr>
          <w:hyperlink w:anchor="_Toc48826250" w:history="1">
            <w:r w:rsidR="00526A1A" w:rsidRPr="00B21F52">
              <w:rPr>
                <w:rStyle w:val="Hyperlinkki"/>
                <w:rFonts w:eastAsiaTheme="majorEastAsia"/>
                <w:noProof/>
              </w:rPr>
              <w:t>10</w:t>
            </w:r>
            <w:r w:rsidR="00526A1A">
              <w:rPr>
                <w:rFonts w:eastAsiaTheme="minorEastAsia" w:cstheme="minorBidi"/>
                <w:noProof/>
                <w:sz w:val="22"/>
                <w:szCs w:val="22"/>
                <w14:numForm w14:val="default"/>
              </w:rPr>
              <w:tab/>
            </w:r>
            <w:r w:rsidR="00526A1A" w:rsidRPr="00B21F52">
              <w:rPr>
                <w:rStyle w:val="Hyperlinkki"/>
                <w:rFonts w:eastAsiaTheme="majorEastAsia"/>
                <w:noProof/>
              </w:rPr>
              <w:t>LIITTEET</w:t>
            </w:r>
            <w:r w:rsidR="00526A1A">
              <w:rPr>
                <w:noProof/>
                <w:webHidden/>
              </w:rPr>
              <w:tab/>
            </w:r>
            <w:r w:rsidR="00526A1A">
              <w:rPr>
                <w:noProof/>
                <w:webHidden/>
              </w:rPr>
              <w:fldChar w:fldCharType="begin"/>
            </w:r>
            <w:r w:rsidR="00526A1A">
              <w:rPr>
                <w:noProof/>
                <w:webHidden/>
              </w:rPr>
              <w:instrText xml:space="preserve"> PAGEREF _Toc48826250 \h </w:instrText>
            </w:r>
            <w:r w:rsidR="00526A1A">
              <w:rPr>
                <w:noProof/>
                <w:webHidden/>
              </w:rPr>
            </w:r>
            <w:r w:rsidR="00526A1A">
              <w:rPr>
                <w:noProof/>
                <w:webHidden/>
              </w:rPr>
              <w:fldChar w:fldCharType="separate"/>
            </w:r>
            <w:r w:rsidR="00526A1A">
              <w:rPr>
                <w:noProof/>
                <w:webHidden/>
              </w:rPr>
              <w:t>22</w:t>
            </w:r>
            <w:r w:rsidR="00526A1A">
              <w:rPr>
                <w:noProof/>
                <w:webHidden/>
              </w:rPr>
              <w:fldChar w:fldCharType="end"/>
            </w:r>
          </w:hyperlink>
        </w:p>
        <w:p w14:paraId="4955300A" w14:textId="20989B55" w:rsidR="00502BA7" w:rsidRDefault="00502BA7" w:rsidP="00502BA7">
          <w:r>
            <w:rPr>
              <w:b/>
              <w:bCs/>
            </w:rPr>
            <w:fldChar w:fldCharType="end"/>
          </w:r>
        </w:p>
      </w:sdtContent>
    </w:sdt>
    <w:p w14:paraId="49955D22" w14:textId="77777777" w:rsidR="00502BA7" w:rsidRDefault="00502BA7">
      <w:pPr>
        <w:rPr>
          <w:rFonts w:eastAsiaTheme="majorEastAsia" w:cstheme="majorHAnsi"/>
          <w:caps/>
          <w:color w:val="2F5496" w:themeColor="accent1" w:themeShade="BF"/>
          <w:sz w:val="32"/>
          <w:szCs w:val="32"/>
        </w:rPr>
      </w:pPr>
      <w:r>
        <w:br w:type="page"/>
      </w:r>
    </w:p>
    <w:p w14:paraId="6E6D6B76" w14:textId="77777777" w:rsidR="00E007E4" w:rsidRDefault="00E007E4" w:rsidP="00A07913">
      <w:pPr>
        <w:pStyle w:val="Otsikko1"/>
        <w:numPr>
          <w:ilvl w:val="0"/>
          <w:numId w:val="0"/>
        </w:numPr>
        <w:ind w:left="432" w:hanging="432"/>
      </w:pPr>
    </w:p>
    <w:p w14:paraId="503D2692" w14:textId="77777777" w:rsidR="00E007E4" w:rsidRDefault="00E007E4" w:rsidP="00A07913">
      <w:pPr>
        <w:pStyle w:val="Otsikko1"/>
        <w:numPr>
          <w:ilvl w:val="0"/>
          <w:numId w:val="0"/>
        </w:numPr>
        <w:ind w:left="432" w:hanging="432"/>
      </w:pPr>
    </w:p>
    <w:p w14:paraId="3AEFAB4B" w14:textId="555C051D" w:rsidR="00190D55" w:rsidRDefault="00D842E4" w:rsidP="00A07913">
      <w:pPr>
        <w:pStyle w:val="Otsikko1"/>
        <w:numPr>
          <w:ilvl w:val="0"/>
          <w:numId w:val="0"/>
        </w:numPr>
        <w:ind w:left="432" w:hanging="432"/>
        <w:rPr>
          <w:shd w:val="clear" w:color="auto" w:fill="FFFFFF"/>
        </w:rPr>
      </w:pPr>
      <w:bookmarkStart w:id="5" w:name="_Toc48826201"/>
      <w:r w:rsidRPr="00A07913">
        <w:t>Hallinto</w:t>
      </w:r>
      <w:r>
        <w:rPr>
          <w:shd w:val="clear" w:color="auto" w:fill="FFFFFF"/>
        </w:rPr>
        <w:t>- ja talousohjesääntö</w:t>
      </w:r>
      <w:r w:rsidR="0004742E">
        <w:rPr>
          <w:color w:val="FF0000"/>
          <w:shd w:val="clear" w:color="auto" w:fill="FFFFFF"/>
        </w:rPr>
        <w:t>malli</w:t>
      </w:r>
      <w:bookmarkEnd w:id="5"/>
    </w:p>
    <w:p w14:paraId="47F3DCED" w14:textId="716F4BE2" w:rsidR="00D842E4" w:rsidRDefault="00D842E4" w:rsidP="00D842E4"/>
    <w:p w14:paraId="0A8FB083" w14:textId="4F2ACDE1" w:rsidR="00182688" w:rsidRPr="005E6274" w:rsidRDefault="005E6274" w:rsidP="005E6274">
      <w:pPr>
        <w:autoSpaceDE w:val="0"/>
        <w:autoSpaceDN w:val="0"/>
        <w:adjustRightInd w:val="0"/>
        <w:rPr>
          <w:rFonts w:ascii="Calibri" w:eastAsiaTheme="minorHAnsi" w:hAnsi="Calibri" w:cs="Calibri"/>
          <w:color w:val="FF0000"/>
          <w:lang w:eastAsia="en-US"/>
          <w14:numForm w14:val="default"/>
        </w:rPr>
      </w:pPr>
      <w:r>
        <w:rPr>
          <w:rFonts w:ascii="Calibri" w:eastAsiaTheme="minorHAnsi" w:hAnsi="Calibri" w:cs="Calibri"/>
          <w:color w:val="FF0000"/>
          <w:lang w:eastAsia="en-US"/>
          <w14:numForm w14:val="default"/>
        </w:rPr>
        <w:t xml:space="preserve">Yhdistyksellä </w:t>
      </w:r>
      <w:r w:rsidR="0052544A">
        <w:rPr>
          <w:rFonts w:ascii="Calibri" w:eastAsiaTheme="minorHAnsi" w:hAnsi="Calibri" w:cs="Calibri"/>
          <w:color w:val="FF0000"/>
          <w:lang w:eastAsia="en-US"/>
          <w14:numForm w14:val="default"/>
        </w:rPr>
        <w:t>tulee</w:t>
      </w:r>
      <w:r>
        <w:rPr>
          <w:rFonts w:ascii="Calibri" w:eastAsiaTheme="minorHAnsi" w:hAnsi="Calibri" w:cs="Calibri"/>
          <w:color w:val="FF0000"/>
          <w:lang w:eastAsia="en-US"/>
          <w14:numForm w14:val="default"/>
        </w:rPr>
        <w:t xml:space="preserve"> olla käytössään yhtenäinen hallinto- ja talousohjesääntö, joka yhtenäistää ja selkiyttää toiminnan/yhdistyksen käytännöt niin, että ne ovat tarvittaessa kaikkien asianomaisten saatavilla. Tähän </w:t>
      </w:r>
      <w:r w:rsidR="00051209">
        <w:rPr>
          <w:rFonts w:ascii="Calibri" w:eastAsiaTheme="minorHAnsi" w:hAnsi="Calibri" w:cs="Calibri"/>
          <w:color w:val="FF0000"/>
          <w:lang w:eastAsia="en-US"/>
          <w14:numForm w14:val="default"/>
        </w:rPr>
        <w:t>malliin</w:t>
      </w:r>
      <w:r>
        <w:rPr>
          <w:rFonts w:ascii="Calibri" w:eastAsiaTheme="minorHAnsi" w:hAnsi="Calibri" w:cs="Calibri"/>
          <w:color w:val="FF0000"/>
          <w:lang w:eastAsia="en-US"/>
          <w14:numForm w14:val="default"/>
        </w:rPr>
        <w:t xml:space="preserve"> on kerätty tärkeimmät säännöt, joita hallituksen tulisi pohtia tahollaan, mitä ne tarkoittavat omassa yhdistyksessä. Sääntöjä voi muokata ja täydentää oman yhdistyksen toimintaan sopiviksi. Säännöt </w:t>
      </w:r>
      <w:r w:rsidR="00275F8F">
        <w:rPr>
          <w:rFonts w:ascii="Calibri" w:eastAsiaTheme="minorHAnsi" w:hAnsi="Calibri" w:cs="Calibri"/>
          <w:color w:val="FF0000"/>
          <w:lang w:eastAsia="en-US"/>
          <w14:numForm w14:val="default"/>
        </w:rPr>
        <w:t>tulee</w:t>
      </w:r>
      <w:r>
        <w:rPr>
          <w:rFonts w:ascii="Calibri" w:eastAsiaTheme="minorHAnsi" w:hAnsi="Calibri" w:cs="Calibri"/>
          <w:color w:val="FF0000"/>
          <w:lang w:eastAsia="en-US"/>
          <w14:numForm w14:val="default"/>
        </w:rPr>
        <w:t xml:space="preserve"> jakaa hallituksen jäsenille luottamustehtäväkauden alussa ja ne olisi hyvä käydä yhdessä läpi, jotta kaikki olisivat tietoisia sääntöjen olemassaolosta ja sisällöstä.</w:t>
      </w:r>
    </w:p>
    <w:p w14:paraId="72F99CA8" w14:textId="4D586DE1" w:rsidR="00182688" w:rsidRDefault="00182688" w:rsidP="00A07913">
      <w:pPr>
        <w:pStyle w:val="Otsikko1"/>
      </w:pPr>
      <w:bookmarkStart w:id="6" w:name="_Toc48826202"/>
      <w:r>
        <w:t>Yleistä</w:t>
      </w:r>
      <w:bookmarkEnd w:id="6"/>
    </w:p>
    <w:p w14:paraId="25A8501E" w14:textId="45166657" w:rsidR="00182688" w:rsidRDefault="00182688" w:rsidP="00D842E4"/>
    <w:p w14:paraId="7CC81E0B" w14:textId="6B618EAE" w:rsidR="00E00F1D" w:rsidRDefault="008C160E" w:rsidP="008C160E">
      <w:pPr>
        <w:autoSpaceDE w:val="0"/>
        <w:autoSpaceDN w:val="0"/>
        <w:adjustRightInd w:val="0"/>
        <w:rPr>
          <w:rFonts w:ascii="Calibri" w:eastAsiaTheme="minorHAnsi" w:hAnsi="Calibri" w:cs="Calibri"/>
          <w:lang w:eastAsia="en-US"/>
          <w14:numForm w14:val="default"/>
        </w:rPr>
      </w:pPr>
      <w:r>
        <w:rPr>
          <w:rFonts w:ascii="Calibri" w:eastAsiaTheme="minorHAnsi" w:hAnsi="Calibri" w:cs="Calibri"/>
          <w:lang w:eastAsia="en-US"/>
          <w14:numForm w14:val="default"/>
        </w:rPr>
        <w:t>Yhdistyksen toimintaa ohjaavat yhdistyksen säännöt, yhdistyksen kokousten päätökset ja linjaukset, hallituksen päätökset ja määrittelemät toimintaohjeet sekä periaatteet, yhdistyslaki, muut lait ja säännöt, kuten kirjanpitolaki ja -asetus, tilintarkastuslaki ja -asetus, arpajaislaki, tulovero- ja arvonlisäverolaki, tietosuoja - ja henkilö tieto lainsäädäntö, työnantajaa ja työntekijää koskevat lait sekä mahdolliset rahoittajien ohjeistukset.</w:t>
      </w:r>
    </w:p>
    <w:p w14:paraId="588FB1D3" w14:textId="77777777" w:rsidR="008C160E" w:rsidRDefault="008C160E" w:rsidP="008C160E"/>
    <w:p w14:paraId="0553108D" w14:textId="3C10B52F" w:rsidR="000A180A" w:rsidRDefault="000A180A" w:rsidP="000A180A">
      <w:pPr>
        <w:autoSpaceDE w:val="0"/>
        <w:autoSpaceDN w:val="0"/>
        <w:adjustRightInd w:val="0"/>
        <w:rPr>
          <w:rFonts w:ascii="Calibri" w:eastAsiaTheme="minorHAnsi" w:hAnsi="Calibri" w:cs="Calibri"/>
          <w:lang w:eastAsia="en-US"/>
          <w14:numForm w14:val="default"/>
        </w:rPr>
      </w:pPr>
      <w:r>
        <w:rPr>
          <w:rFonts w:ascii="Calibri" w:eastAsiaTheme="minorHAnsi" w:hAnsi="Calibri" w:cs="Calibri"/>
          <w:lang w:eastAsia="en-US"/>
          <w14:numForm w14:val="default"/>
        </w:rPr>
        <w:t xml:space="preserve">Yhdistyksen toimielimiä ovat sääntöjen mukaan yhdistyksen kokous, joka pidetään vuosittain säännöissä määrättynä ajankohtana sekä yhdistyksen hallitus. Yhdistyksen kokouksia </w:t>
      </w:r>
      <w:r w:rsidR="007A568A">
        <w:rPr>
          <w:rFonts w:ascii="Calibri" w:eastAsiaTheme="minorHAnsi" w:hAnsi="Calibri" w:cs="Calibri"/>
          <w:lang w:eastAsia="en-US"/>
          <w14:numForm w14:val="default"/>
        </w:rPr>
        <w:t>voi olla</w:t>
      </w:r>
      <w:r w:rsidR="00C9263F">
        <w:rPr>
          <w:rFonts w:ascii="Calibri" w:eastAsiaTheme="minorHAnsi" w:hAnsi="Calibri" w:cs="Calibri"/>
          <w:lang w:eastAsia="en-US"/>
          <w14:numForm w14:val="default"/>
        </w:rPr>
        <w:t xml:space="preserve"> yhdistyksen </w:t>
      </w:r>
      <w:proofErr w:type="gramStart"/>
      <w:r w:rsidR="00C9263F">
        <w:rPr>
          <w:rFonts w:ascii="Calibri" w:eastAsiaTheme="minorHAnsi" w:hAnsi="Calibri" w:cs="Calibri"/>
          <w:lang w:eastAsia="en-US"/>
          <w14:numForm w14:val="default"/>
        </w:rPr>
        <w:t>säännöistä riippuen</w:t>
      </w:r>
      <w:proofErr w:type="gramEnd"/>
      <w:r>
        <w:rPr>
          <w:rFonts w:ascii="Calibri" w:eastAsiaTheme="minorHAnsi" w:hAnsi="Calibri" w:cs="Calibri"/>
          <w:lang w:eastAsia="en-US"/>
          <w14:numForm w14:val="default"/>
        </w:rPr>
        <w:t xml:space="preserve"> yksi vuosikokous keväällä tai </w:t>
      </w:r>
      <w:r w:rsidR="00C9263F">
        <w:rPr>
          <w:rFonts w:ascii="Calibri" w:eastAsiaTheme="minorHAnsi" w:hAnsi="Calibri" w:cs="Calibri"/>
          <w:lang w:eastAsia="en-US"/>
          <w14:numForm w14:val="default"/>
        </w:rPr>
        <w:t xml:space="preserve">vaihtoehtoisesti </w:t>
      </w:r>
      <w:r>
        <w:rPr>
          <w:rFonts w:ascii="Calibri" w:eastAsiaTheme="minorHAnsi" w:hAnsi="Calibri" w:cs="Calibri"/>
          <w:lang w:eastAsia="en-US"/>
          <w14:numForm w14:val="default"/>
        </w:rPr>
        <w:t xml:space="preserve">kaksi kokousta </w:t>
      </w:r>
      <w:r w:rsidR="00C9263F">
        <w:rPr>
          <w:rFonts w:ascii="Calibri" w:eastAsiaTheme="minorHAnsi" w:hAnsi="Calibri" w:cs="Calibri"/>
          <w:lang w:eastAsia="en-US"/>
          <w14:numForm w14:val="default"/>
        </w:rPr>
        <w:t>(</w:t>
      </w:r>
      <w:r>
        <w:rPr>
          <w:rFonts w:ascii="Calibri" w:eastAsiaTheme="minorHAnsi" w:hAnsi="Calibri" w:cs="Calibri"/>
          <w:lang w:eastAsia="en-US"/>
          <w14:numForm w14:val="default"/>
        </w:rPr>
        <w:t>kevät</w:t>
      </w:r>
      <w:r w:rsidR="00C9263F">
        <w:rPr>
          <w:rFonts w:ascii="Calibri" w:eastAsiaTheme="minorHAnsi" w:hAnsi="Calibri" w:cs="Calibri"/>
          <w:lang w:eastAsia="en-US"/>
          <w14:numForm w14:val="default"/>
        </w:rPr>
        <w:t>-</w:t>
      </w:r>
      <w:r>
        <w:rPr>
          <w:rFonts w:ascii="Calibri" w:eastAsiaTheme="minorHAnsi" w:hAnsi="Calibri" w:cs="Calibri"/>
          <w:lang w:eastAsia="en-US"/>
          <w14:numForm w14:val="default"/>
        </w:rPr>
        <w:t xml:space="preserve"> ja syyskokous</w:t>
      </w:r>
      <w:r w:rsidR="00C9263F">
        <w:rPr>
          <w:rFonts w:ascii="Calibri" w:eastAsiaTheme="minorHAnsi" w:hAnsi="Calibri" w:cs="Calibri"/>
          <w:lang w:eastAsia="en-US"/>
          <w14:numForm w14:val="default"/>
        </w:rPr>
        <w:t>)</w:t>
      </w:r>
      <w:r>
        <w:rPr>
          <w:rFonts w:ascii="Calibri" w:eastAsiaTheme="minorHAnsi" w:hAnsi="Calibri" w:cs="Calibri"/>
          <w:lang w:eastAsia="en-US"/>
          <w14:numForm w14:val="default"/>
        </w:rPr>
        <w:t xml:space="preserve">. Yhdistys voi pitää myös ylimääräisen kokouksen, esim. jos </w:t>
      </w:r>
      <w:proofErr w:type="gramStart"/>
      <w:r>
        <w:rPr>
          <w:rFonts w:ascii="Calibri" w:eastAsiaTheme="minorHAnsi" w:hAnsi="Calibri" w:cs="Calibri"/>
          <w:lang w:eastAsia="en-US"/>
          <w14:numForm w14:val="default"/>
        </w:rPr>
        <w:t>on tarve muuttaa sääntöjä tai yhdistystä ollaan</w:t>
      </w:r>
      <w:proofErr w:type="gramEnd"/>
      <w:r>
        <w:rPr>
          <w:rFonts w:ascii="Calibri" w:eastAsiaTheme="minorHAnsi" w:hAnsi="Calibri" w:cs="Calibri"/>
          <w:lang w:eastAsia="en-US"/>
          <w14:numForm w14:val="default"/>
        </w:rPr>
        <w:t xml:space="preserve"> lakkauttamassa.</w:t>
      </w:r>
    </w:p>
    <w:p w14:paraId="4EE90341" w14:textId="77777777" w:rsidR="000A180A" w:rsidRDefault="000A180A" w:rsidP="000A180A">
      <w:pPr>
        <w:autoSpaceDE w:val="0"/>
        <w:autoSpaceDN w:val="0"/>
        <w:adjustRightInd w:val="0"/>
        <w:rPr>
          <w:rFonts w:ascii="Calibri" w:eastAsiaTheme="minorHAnsi" w:hAnsi="Calibri" w:cs="Calibri"/>
          <w:lang w:eastAsia="en-US"/>
          <w14:numForm w14:val="default"/>
        </w:rPr>
      </w:pPr>
    </w:p>
    <w:p w14:paraId="05810CE8" w14:textId="2C097DA6" w:rsidR="00C56FBB" w:rsidRDefault="000A180A" w:rsidP="00C56FBB">
      <w:pPr>
        <w:autoSpaceDE w:val="0"/>
        <w:autoSpaceDN w:val="0"/>
        <w:adjustRightInd w:val="0"/>
        <w:rPr>
          <w:rFonts w:ascii="Calibri" w:eastAsiaTheme="minorHAnsi" w:hAnsi="Calibri" w:cs="Calibri"/>
          <w:lang w:eastAsia="en-US"/>
          <w14:numForm w14:val="default"/>
        </w:rPr>
      </w:pPr>
      <w:r>
        <w:rPr>
          <w:rFonts w:ascii="Calibri" w:eastAsiaTheme="minorHAnsi" w:hAnsi="Calibri" w:cs="Calibri"/>
          <w:lang w:eastAsia="en-US"/>
          <w14:numForm w14:val="default"/>
        </w:rPr>
        <w:t>Hallituksen kokous pidetään tarpeen mukaan puheenjohtajan tai hänen estyneenä ollessaan</w:t>
      </w:r>
      <w:r w:rsidR="00C56FBB">
        <w:rPr>
          <w:rFonts w:ascii="Calibri" w:eastAsiaTheme="minorHAnsi" w:hAnsi="Calibri" w:cs="Calibri"/>
          <w:lang w:eastAsia="en-US"/>
          <w14:numForm w14:val="default"/>
        </w:rPr>
        <w:t xml:space="preserve"> </w:t>
      </w:r>
      <w:r>
        <w:rPr>
          <w:rFonts w:ascii="Calibri" w:eastAsiaTheme="minorHAnsi" w:hAnsi="Calibri" w:cs="Calibri"/>
          <w:lang w:eastAsia="en-US"/>
          <w14:numForm w14:val="default"/>
        </w:rPr>
        <w:t>varapuheenjohtajan kutsusta, kun he katsovat siihen olevan aihetta tai kun vähintään yksi</w:t>
      </w:r>
      <w:r w:rsidR="00C56FBB">
        <w:rPr>
          <w:rFonts w:ascii="Calibri" w:eastAsiaTheme="minorHAnsi" w:hAnsi="Calibri" w:cs="Calibri"/>
          <w:lang w:eastAsia="en-US"/>
          <w14:numForm w14:val="default"/>
        </w:rPr>
        <w:t xml:space="preserve"> </w:t>
      </w:r>
      <w:r>
        <w:rPr>
          <w:rFonts w:ascii="Calibri" w:eastAsiaTheme="minorHAnsi" w:hAnsi="Calibri" w:cs="Calibri"/>
          <w:lang w:eastAsia="en-US"/>
          <w14:numForm w14:val="default"/>
        </w:rPr>
        <w:t xml:space="preserve">kolmasosa (1/3) hallituksen jäsenistä sitä vaatii. </w:t>
      </w:r>
      <w:r w:rsidR="000317C8">
        <w:rPr>
          <w:rFonts w:ascii="Calibri" w:eastAsiaTheme="minorHAnsi" w:hAnsi="Calibri" w:cs="Calibri"/>
          <w:lang w:eastAsia="en-US"/>
          <w14:numForm w14:val="default"/>
        </w:rPr>
        <w:t>Hallituksen kokouksia voidaan myös säännöllistää, esim. siten, että kokouksia on kuukausittain tiettynä päivänä</w:t>
      </w:r>
      <w:r>
        <w:rPr>
          <w:rFonts w:ascii="Calibri" w:eastAsiaTheme="minorHAnsi" w:hAnsi="Calibri" w:cs="Calibri"/>
          <w:lang w:eastAsia="en-US"/>
          <w14:numForm w14:val="default"/>
        </w:rPr>
        <w:t>. Kokousten määrä ja ajankohta sovitaan jokaisessa yhdistyksessä</w:t>
      </w:r>
      <w:r w:rsidR="00C56FBB">
        <w:rPr>
          <w:rFonts w:ascii="Calibri" w:eastAsiaTheme="minorHAnsi" w:hAnsi="Calibri" w:cs="Calibri"/>
          <w:lang w:eastAsia="en-US"/>
          <w14:numForm w14:val="default"/>
        </w:rPr>
        <w:t xml:space="preserve"> </w:t>
      </w:r>
      <w:r>
        <w:rPr>
          <w:rFonts w:ascii="Calibri" w:eastAsiaTheme="minorHAnsi" w:hAnsi="Calibri" w:cs="Calibri"/>
          <w:lang w:eastAsia="en-US"/>
          <w14:numForm w14:val="default"/>
        </w:rPr>
        <w:t>tarpeen mukaan.</w:t>
      </w:r>
      <w:r w:rsidR="00C56FBB">
        <w:rPr>
          <w:rFonts w:ascii="Calibri" w:eastAsiaTheme="minorHAnsi" w:hAnsi="Calibri" w:cs="Calibri"/>
          <w:lang w:eastAsia="en-US"/>
          <w14:numForm w14:val="default"/>
        </w:rPr>
        <w:t xml:space="preserve"> </w:t>
      </w:r>
      <w:r>
        <w:rPr>
          <w:rFonts w:ascii="Calibri" w:eastAsiaTheme="minorHAnsi" w:hAnsi="Calibri" w:cs="Calibri"/>
          <w:lang w:eastAsia="en-US"/>
          <w14:numForm w14:val="default"/>
        </w:rPr>
        <w:t>Kokoontumistarpeeseen vaikuttaa</w:t>
      </w:r>
      <w:r w:rsidR="00C56FBB">
        <w:rPr>
          <w:rFonts w:ascii="Calibri" w:eastAsiaTheme="minorHAnsi" w:hAnsi="Calibri" w:cs="Calibri"/>
          <w:lang w:eastAsia="en-US"/>
          <w14:numForm w14:val="default"/>
        </w:rPr>
        <w:t xml:space="preserve"> yhdistyksen toiminnan laajuus.</w:t>
      </w:r>
    </w:p>
    <w:p w14:paraId="2E08ED3B" w14:textId="77777777" w:rsidR="00C56FBB" w:rsidRDefault="00C56FBB" w:rsidP="00C56FBB">
      <w:pPr>
        <w:autoSpaceDE w:val="0"/>
        <w:autoSpaceDN w:val="0"/>
        <w:adjustRightInd w:val="0"/>
        <w:rPr>
          <w:rFonts w:ascii="Calibri" w:eastAsiaTheme="minorHAnsi" w:hAnsi="Calibri" w:cs="Calibri"/>
          <w:lang w:eastAsia="en-US"/>
          <w14:numForm w14:val="default"/>
        </w:rPr>
      </w:pPr>
    </w:p>
    <w:p w14:paraId="51685B65" w14:textId="3F9DB149" w:rsidR="00EB2079" w:rsidRDefault="00C56FBB" w:rsidP="00C56FBB">
      <w:pPr>
        <w:autoSpaceDE w:val="0"/>
        <w:autoSpaceDN w:val="0"/>
        <w:adjustRightInd w:val="0"/>
        <w:rPr>
          <w:rFonts w:ascii="Calibri" w:eastAsiaTheme="minorHAnsi" w:hAnsi="Calibri" w:cs="Calibri"/>
          <w:lang w:eastAsia="en-US"/>
          <w14:numForm w14:val="default"/>
        </w:rPr>
      </w:pPr>
      <w:r>
        <w:rPr>
          <w:rFonts w:ascii="Calibri" w:eastAsiaTheme="minorHAnsi" w:hAnsi="Calibri" w:cs="Calibri"/>
          <w:lang w:eastAsia="en-US"/>
          <w14:numForm w14:val="default"/>
        </w:rPr>
        <w:t>Hallinto- ja talousohjesäännöllä määritellään myös mahdollisten hallituksen alaisten toimielinten sekä johtavien toimihenkilöiden toimivalta.</w:t>
      </w:r>
    </w:p>
    <w:p w14:paraId="1FA70F32" w14:textId="66FEA430" w:rsidR="003F3E37" w:rsidRDefault="003F3E37" w:rsidP="00C56FBB">
      <w:pPr>
        <w:autoSpaceDE w:val="0"/>
        <w:autoSpaceDN w:val="0"/>
        <w:adjustRightInd w:val="0"/>
        <w:rPr>
          <w:rFonts w:ascii="Calibri" w:eastAsiaTheme="minorHAnsi" w:hAnsi="Calibri" w:cs="Calibri"/>
          <w:lang w:eastAsia="en-US"/>
          <w14:numForm w14:val="default"/>
        </w:rPr>
      </w:pPr>
    </w:p>
    <w:p w14:paraId="51EDBA06" w14:textId="59C28878" w:rsidR="003F3E37" w:rsidRPr="00C56FBB" w:rsidRDefault="00AE7C50" w:rsidP="00C56FBB">
      <w:pPr>
        <w:autoSpaceDE w:val="0"/>
        <w:autoSpaceDN w:val="0"/>
        <w:adjustRightInd w:val="0"/>
        <w:rPr>
          <w:rFonts w:ascii="Calibri" w:eastAsiaTheme="minorHAnsi" w:hAnsi="Calibri" w:cs="Calibri"/>
          <w:lang w:eastAsia="en-US"/>
          <w14:numForm w14:val="default"/>
        </w:rPr>
      </w:pPr>
      <w:r>
        <w:rPr>
          <w:rFonts w:ascii="Calibri" w:eastAsiaTheme="minorHAnsi" w:hAnsi="Calibri" w:cs="Calibri"/>
          <w:lang w:eastAsia="en-US"/>
          <w14:numForm w14:val="default"/>
        </w:rPr>
        <w:t xml:space="preserve">Jos hallituksen jäsenten määrä ratkaisevasti vähenee </w:t>
      </w:r>
      <w:r w:rsidR="00BF1CB1">
        <w:rPr>
          <w:rFonts w:ascii="Calibri" w:eastAsiaTheme="minorHAnsi" w:hAnsi="Calibri" w:cs="Calibri"/>
          <w:lang w:eastAsia="en-US"/>
          <w14:numForm w14:val="default"/>
        </w:rPr>
        <w:t xml:space="preserve">tai hallitus ei muutoin </w:t>
      </w:r>
      <w:r>
        <w:rPr>
          <w:rFonts w:ascii="Calibri" w:eastAsiaTheme="minorHAnsi" w:hAnsi="Calibri" w:cs="Calibri"/>
          <w:lang w:eastAsia="en-US"/>
          <w14:numForm w14:val="default"/>
        </w:rPr>
        <w:t xml:space="preserve">enää täytä sääntöjen </w:t>
      </w:r>
      <w:r w:rsidR="00BF1CB1">
        <w:rPr>
          <w:rFonts w:ascii="Calibri" w:eastAsiaTheme="minorHAnsi" w:hAnsi="Calibri" w:cs="Calibri"/>
          <w:lang w:eastAsia="en-US"/>
          <w14:numForm w14:val="default"/>
        </w:rPr>
        <w:t>sille määräämiä ehtoja</w:t>
      </w:r>
      <w:r>
        <w:rPr>
          <w:rFonts w:ascii="Calibri" w:eastAsiaTheme="minorHAnsi" w:hAnsi="Calibri" w:cs="Calibri"/>
          <w:lang w:eastAsia="en-US"/>
          <w14:numForm w14:val="default"/>
        </w:rPr>
        <w:t xml:space="preserve">, tulee hallituksen järjestää ylimääräinen yhdistyksen kokous </w:t>
      </w:r>
      <w:r w:rsidR="00352B16">
        <w:rPr>
          <w:rFonts w:ascii="Calibri" w:eastAsiaTheme="minorHAnsi" w:hAnsi="Calibri" w:cs="Calibri"/>
          <w:lang w:eastAsia="en-US"/>
          <w14:numForm w14:val="default"/>
        </w:rPr>
        <w:t>hallituksen täydentämiseksi</w:t>
      </w:r>
      <w:r>
        <w:rPr>
          <w:rFonts w:ascii="Calibri" w:eastAsiaTheme="minorHAnsi" w:hAnsi="Calibri" w:cs="Calibri"/>
          <w:lang w:eastAsia="en-US"/>
          <w14:numForm w14:val="default"/>
        </w:rPr>
        <w:t>.</w:t>
      </w:r>
    </w:p>
    <w:p w14:paraId="20AE868B" w14:textId="77777777" w:rsidR="00E007E4" w:rsidRDefault="00E007E4">
      <w:pPr>
        <w:rPr>
          <w:rFonts w:eastAsiaTheme="majorEastAsia" w:cstheme="majorHAnsi"/>
          <w:caps/>
          <w:color w:val="2F5496" w:themeColor="accent1" w:themeShade="BF"/>
          <w:sz w:val="32"/>
          <w:szCs w:val="32"/>
        </w:rPr>
      </w:pPr>
      <w:r>
        <w:br w:type="page"/>
      </w:r>
    </w:p>
    <w:p w14:paraId="275AAFA6" w14:textId="63FA9EE4" w:rsidR="00EB2079" w:rsidRDefault="00EB2079" w:rsidP="00A07913">
      <w:pPr>
        <w:pStyle w:val="Otsikko1"/>
      </w:pPr>
      <w:bookmarkStart w:id="7" w:name="_Toc48826203"/>
      <w:r>
        <w:lastRenderedPageBreak/>
        <w:t>Hallinto</w:t>
      </w:r>
      <w:bookmarkEnd w:id="7"/>
    </w:p>
    <w:p w14:paraId="75905790" w14:textId="09A8F775" w:rsidR="00EB2079" w:rsidRDefault="00EB2079" w:rsidP="00055253"/>
    <w:p w14:paraId="31901316" w14:textId="6F8D9A76" w:rsidR="00EB2079" w:rsidRPr="000C4E77" w:rsidRDefault="00EB2079" w:rsidP="000C4E77">
      <w:pPr>
        <w:autoSpaceDE w:val="0"/>
        <w:autoSpaceDN w:val="0"/>
        <w:adjustRightInd w:val="0"/>
        <w:rPr>
          <w:rFonts w:ascii="Calibri" w:eastAsiaTheme="minorHAnsi" w:hAnsi="Calibri" w:cs="Calibri"/>
          <w:lang w:eastAsia="en-US"/>
          <w14:numForm w14:val="default"/>
        </w:rPr>
      </w:pPr>
      <w:r>
        <w:rPr>
          <w:rFonts w:ascii="Calibri" w:hAnsi="Calibri"/>
        </w:rPr>
        <w:t>Yhdistyksen</w:t>
      </w:r>
      <w:r w:rsidRPr="00044661">
        <w:rPr>
          <w:rFonts w:ascii="Calibri" w:hAnsi="Calibri"/>
        </w:rPr>
        <w:t xml:space="preserve"> ylin päätösvalta on yhdistyksen kokouksella ja ylimääräisellä yhdistyksen kokouksella. </w:t>
      </w:r>
      <w:r w:rsidR="000C4E77">
        <w:rPr>
          <w:rFonts w:ascii="Calibri" w:eastAsiaTheme="minorHAnsi" w:hAnsi="Calibri" w:cs="Calibri"/>
          <w:lang w:eastAsia="en-US"/>
          <w14:numForm w14:val="default"/>
        </w:rPr>
        <w:t xml:space="preserve">Tehdyt päätökset </w:t>
      </w:r>
      <w:proofErr w:type="gramStart"/>
      <w:r w:rsidR="000C4E77">
        <w:rPr>
          <w:rFonts w:ascii="Calibri" w:eastAsiaTheme="minorHAnsi" w:hAnsi="Calibri" w:cs="Calibri"/>
          <w:lang w:eastAsia="en-US"/>
          <w14:numForm w14:val="default"/>
        </w:rPr>
        <w:t>toimeenpanee</w:t>
      </w:r>
      <w:proofErr w:type="gramEnd"/>
      <w:r w:rsidR="000C4E77">
        <w:rPr>
          <w:rFonts w:ascii="Calibri" w:eastAsiaTheme="minorHAnsi" w:hAnsi="Calibri" w:cs="Calibri"/>
          <w:lang w:eastAsia="en-US"/>
          <w14:numForm w14:val="default"/>
        </w:rPr>
        <w:t xml:space="preserve"> yhdistyksen kokouksessa valittu puheenjohtaja ja hallitus toimintasuunnitelman ja talousarvion puitteissa.</w:t>
      </w:r>
    </w:p>
    <w:p w14:paraId="46704681" w14:textId="5C4D9548" w:rsidR="002A640F" w:rsidRDefault="002A640F" w:rsidP="00EB2079">
      <w:pPr>
        <w:rPr>
          <w:rFonts w:ascii="Calibri" w:hAnsi="Calibri"/>
        </w:rPr>
      </w:pPr>
    </w:p>
    <w:p w14:paraId="4EB75F79" w14:textId="77777777" w:rsidR="00275F8F" w:rsidRPr="00275F8F" w:rsidRDefault="00275F8F" w:rsidP="00275F8F">
      <w:pPr>
        <w:pStyle w:val="Luettelokappale"/>
        <w:numPr>
          <w:ilvl w:val="0"/>
          <w:numId w:val="8"/>
        </w:numPr>
        <w:rPr>
          <w:color w:val="FF0000"/>
        </w:rPr>
      </w:pPr>
      <w:r w:rsidRPr="00275F8F">
        <w:rPr>
          <w:color w:val="FF0000"/>
        </w:rPr>
        <w:t>Tähän lisätään (yhdistyksen säännöistä)</w:t>
      </w:r>
    </w:p>
    <w:p w14:paraId="3B9B20F6" w14:textId="3C56B99A" w:rsidR="002A640F" w:rsidRPr="002F06AD" w:rsidRDefault="002A640F" w:rsidP="002A640F">
      <w:pPr>
        <w:pStyle w:val="Luettelokappale"/>
        <w:numPr>
          <w:ilvl w:val="0"/>
          <w:numId w:val="8"/>
        </w:numPr>
        <w:rPr>
          <w:rFonts w:ascii="Calibri" w:hAnsi="Calibri"/>
          <w:color w:val="FF0000"/>
        </w:rPr>
      </w:pPr>
      <w:r w:rsidRPr="002F06AD">
        <w:rPr>
          <w:rFonts w:ascii="Calibri" w:hAnsi="Calibri"/>
          <w:color w:val="FF0000"/>
        </w:rPr>
        <w:t xml:space="preserve">Ketkä vastaavat yhdistyksen hallinnon päätösten toimeenpanosta sekä yhdistyksen </w:t>
      </w:r>
      <w:r w:rsidR="00805D89">
        <w:rPr>
          <w:rFonts w:ascii="Calibri" w:hAnsi="Calibri"/>
          <w:color w:val="FF0000"/>
        </w:rPr>
        <w:t>operatiivisesta</w:t>
      </w:r>
      <w:r w:rsidRPr="002F06AD">
        <w:rPr>
          <w:rFonts w:ascii="Calibri" w:hAnsi="Calibri"/>
          <w:color w:val="FF0000"/>
        </w:rPr>
        <w:t xml:space="preserve"> </w:t>
      </w:r>
      <w:r w:rsidR="00805D89">
        <w:rPr>
          <w:rFonts w:ascii="Calibri" w:hAnsi="Calibri"/>
          <w:color w:val="FF0000"/>
        </w:rPr>
        <w:t>johdosta</w:t>
      </w:r>
      <w:r w:rsidR="0035406B" w:rsidRPr="002F06AD">
        <w:rPr>
          <w:rFonts w:ascii="Calibri" w:hAnsi="Calibri"/>
          <w:color w:val="FF0000"/>
        </w:rPr>
        <w:t>?</w:t>
      </w:r>
    </w:p>
    <w:p w14:paraId="09A3D7C0" w14:textId="1DB78888" w:rsidR="002A640F" w:rsidRPr="002F06AD" w:rsidRDefault="002A640F" w:rsidP="002A640F">
      <w:pPr>
        <w:pStyle w:val="Luettelokappale"/>
        <w:numPr>
          <w:ilvl w:val="0"/>
          <w:numId w:val="8"/>
        </w:numPr>
        <w:rPr>
          <w:rFonts w:ascii="Calibri" w:hAnsi="Calibri"/>
          <w:color w:val="FF0000"/>
        </w:rPr>
      </w:pPr>
      <w:r w:rsidRPr="002F06AD">
        <w:rPr>
          <w:rFonts w:ascii="Calibri" w:hAnsi="Calibri"/>
          <w:color w:val="FF0000"/>
        </w:rPr>
        <w:t>Kuka valitsee yllä olevat henkilöt (yleensä sen tekee hallitus)</w:t>
      </w:r>
      <w:r w:rsidR="0035406B" w:rsidRPr="002F06AD">
        <w:rPr>
          <w:rFonts w:ascii="Calibri" w:hAnsi="Calibri"/>
          <w:color w:val="FF0000"/>
        </w:rPr>
        <w:t>?</w:t>
      </w:r>
    </w:p>
    <w:p w14:paraId="3229F39C" w14:textId="29C573F2" w:rsidR="00EB2079" w:rsidRPr="002F06AD" w:rsidRDefault="0035406B" w:rsidP="00055253">
      <w:pPr>
        <w:pStyle w:val="Luettelokappale"/>
        <w:numPr>
          <w:ilvl w:val="0"/>
          <w:numId w:val="8"/>
        </w:numPr>
        <w:rPr>
          <w:rFonts w:ascii="Calibri" w:hAnsi="Calibri"/>
          <w:color w:val="FF0000"/>
        </w:rPr>
      </w:pPr>
      <w:r w:rsidRPr="002F06AD">
        <w:rPr>
          <w:rFonts w:ascii="Calibri" w:hAnsi="Calibri"/>
          <w:color w:val="FF0000"/>
        </w:rPr>
        <w:t>Mikä on työntekijöiden ja vapaaehtoisten asema yhdistyksen toiminnassa ja sen suunnittelussa?</w:t>
      </w:r>
    </w:p>
    <w:p w14:paraId="16FDC24A" w14:textId="3CFDA6B5" w:rsidR="00196FED" w:rsidRPr="002F06AD" w:rsidRDefault="00196FED" w:rsidP="00055253">
      <w:pPr>
        <w:pStyle w:val="Luettelokappale"/>
        <w:numPr>
          <w:ilvl w:val="0"/>
          <w:numId w:val="8"/>
        </w:numPr>
        <w:rPr>
          <w:rFonts w:ascii="Calibri" w:hAnsi="Calibri"/>
          <w:color w:val="FF0000"/>
        </w:rPr>
      </w:pPr>
      <w:r w:rsidRPr="002F06AD">
        <w:rPr>
          <w:rFonts w:ascii="Calibri" w:hAnsi="Calibri"/>
          <w:color w:val="FF0000"/>
        </w:rPr>
        <w:t>Kuka valitsee yllä olevat henkilöt?</w:t>
      </w:r>
    </w:p>
    <w:p w14:paraId="69F130F6" w14:textId="0A98AB3A" w:rsidR="00196FED" w:rsidRDefault="00196FED" w:rsidP="00196FED">
      <w:pPr>
        <w:rPr>
          <w:rFonts w:ascii="Calibri" w:hAnsi="Calibri"/>
        </w:rPr>
      </w:pPr>
    </w:p>
    <w:p w14:paraId="4C2A5EC3" w14:textId="65984AF1" w:rsidR="00196FED" w:rsidRDefault="00196FED" w:rsidP="00E83057">
      <w:pPr>
        <w:pStyle w:val="Otsikko2"/>
      </w:pPr>
      <w:bookmarkStart w:id="8" w:name="_Toc48826204"/>
      <w:r>
        <w:t>Jäsenet</w:t>
      </w:r>
      <w:bookmarkEnd w:id="8"/>
    </w:p>
    <w:p w14:paraId="1DED9695" w14:textId="77777777" w:rsidR="00196FED" w:rsidRPr="00196FED" w:rsidRDefault="00196FED" w:rsidP="00196FED">
      <w:pPr>
        <w:rPr>
          <w:rFonts w:ascii="Calibri" w:hAnsi="Calibri"/>
        </w:rPr>
      </w:pPr>
    </w:p>
    <w:p w14:paraId="7A8795D8" w14:textId="5C6C59A0" w:rsidR="0035406B" w:rsidRPr="002F06AD" w:rsidRDefault="00477BC3" w:rsidP="00196FED">
      <w:pPr>
        <w:rPr>
          <w:color w:val="FF0000"/>
        </w:rPr>
      </w:pPr>
      <w:r w:rsidRPr="002F06AD">
        <w:rPr>
          <w:color w:val="FF0000"/>
        </w:rPr>
        <w:t>Tähän lisätään</w:t>
      </w:r>
      <w:r w:rsidR="00A25475">
        <w:rPr>
          <w:color w:val="FF0000"/>
        </w:rPr>
        <w:t xml:space="preserve"> (yhdistyksen säännöistä)</w:t>
      </w:r>
    </w:p>
    <w:p w14:paraId="7D9F04F5" w14:textId="0054E83F" w:rsidR="00477BC3" w:rsidRPr="002F06AD" w:rsidRDefault="00477BC3" w:rsidP="00477BC3">
      <w:pPr>
        <w:pStyle w:val="Luettelokappale"/>
        <w:numPr>
          <w:ilvl w:val="0"/>
          <w:numId w:val="9"/>
        </w:numPr>
        <w:rPr>
          <w:color w:val="FF0000"/>
        </w:rPr>
      </w:pPr>
      <w:r w:rsidRPr="002F06AD">
        <w:rPr>
          <w:color w:val="FF0000"/>
        </w:rPr>
        <w:t>Ketkä/mitkä tahot voivat liittyä yhdistyksen jäseneksi?</w:t>
      </w:r>
    </w:p>
    <w:p w14:paraId="545E6D8F" w14:textId="1DA7E4AE" w:rsidR="00477BC3" w:rsidRPr="002F06AD" w:rsidRDefault="00477BC3" w:rsidP="00477BC3">
      <w:pPr>
        <w:pStyle w:val="Luettelokappale"/>
        <w:numPr>
          <w:ilvl w:val="0"/>
          <w:numId w:val="9"/>
        </w:numPr>
        <w:rPr>
          <w:color w:val="FF0000"/>
        </w:rPr>
      </w:pPr>
      <w:r w:rsidRPr="002F06AD">
        <w:rPr>
          <w:color w:val="FF0000"/>
        </w:rPr>
        <w:t>Mitä tarvitaan kriteeriksi yhdistyksen jäseneksi liittymiselle (esim. jäsen hyväksyy yhdistyksen tarkoituksen ja säännöt</w:t>
      </w:r>
      <w:r w:rsidR="009354E6">
        <w:rPr>
          <w:color w:val="FF0000"/>
        </w:rPr>
        <w:t xml:space="preserve"> sekä hänen tulee olla yli 15</w:t>
      </w:r>
      <w:r w:rsidR="003D3E04">
        <w:rPr>
          <w:color w:val="FF0000"/>
        </w:rPr>
        <w:t>-</w:t>
      </w:r>
      <w:r w:rsidR="009354E6">
        <w:rPr>
          <w:color w:val="FF0000"/>
        </w:rPr>
        <w:t>vuotias</w:t>
      </w:r>
      <w:r w:rsidRPr="002F06AD">
        <w:rPr>
          <w:color w:val="FF0000"/>
        </w:rPr>
        <w:t>)?</w:t>
      </w:r>
    </w:p>
    <w:p w14:paraId="28626C7E" w14:textId="22E11EB9" w:rsidR="00477BC3" w:rsidRPr="002F06AD" w:rsidRDefault="00477BC3" w:rsidP="00477BC3">
      <w:pPr>
        <w:pStyle w:val="Luettelokappale"/>
        <w:numPr>
          <w:ilvl w:val="0"/>
          <w:numId w:val="9"/>
        </w:numPr>
        <w:rPr>
          <w:color w:val="FF0000"/>
        </w:rPr>
      </w:pPr>
      <w:r w:rsidRPr="002F06AD">
        <w:rPr>
          <w:color w:val="FF0000"/>
        </w:rPr>
        <w:t>Kuka hyväksyy jäsenet (yleensä yhdistyksen hallitus)?</w:t>
      </w:r>
    </w:p>
    <w:p w14:paraId="65E4E103" w14:textId="69D9BD57" w:rsidR="00477BC3" w:rsidRPr="002F06AD" w:rsidRDefault="00477BC3" w:rsidP="00477BC3">
      <w:pPr>
        <w:pStyle w:val="Luettelokappale"/>
        <w:numPr>
          <w:ilvl w:val="0"/>
          <w:numId w:val="9"/>
        </w:numPr>
        <w:rPr>
          <w:color w:val="FF0000"/>
        </w:rPr>
      </w:pPr>
      <w:r w:rsidRPr="002F06AD">
        <w:rPr>
          <w:color w:val="FF0000"/>
        </w:rPr>
        <w:t>Onko yhdistyksellä kannatus- tai muita lisäjäsenyysmahdollisuuksia ja mitkä ovat kriteerit niihin lii</w:t>
      </w:r>
      <w:r w:rsidR="00EB52A7" w:rsidRPr="002F06AD">
        <w:rPr>
          <w:color w:val="FF0000"/>
        </w:rPr>
        <w:t>t</w:t>
      </w:r>
      <w:r w:rsidRPr="002F06AD">
        <w:rPr>
          <w:color w:val="FF0000"/>
        </w:rPr>
        <w:t xml:space="preserve">tymiselle? </w:t>
      </w:r>
    </w:p>
    <w:p w14:paraId="61419150" w14:textId="2C59305C" w:rsidR="009A247C" w:rsidRPr="002F06AD" w:rsidRDefault="009A247C" w:rsidP="00477BC3">
      <w:pPr>
        <w:pStyle w:val="Luettelokappale"/>
        <w:numPr>
          <w:ilvl w:val="0"/>
          <w:numId w:val="9"/>
        </w:numPr>
        <w:rPr>
          <w:color w:val="FF0000"/>
        </w:rPr>
      </w:pPr>
      <w:r w:rsidRPr="002F06AD">
        <w:rPr>
          <w:color w:val="FF0000"/>
        </w:rPr>
        <w:t xml:space="preserve">Mikä taho (esim. hallitus) voi erottaa jäsenen ja millä perusteilla (esim. maksamattomat jäsenmaksut </w:t>
      </w:r>
      <w:r w:rsidR="00C312B7" w:rsidRPr="002F06AD">
        <w:rPr>
          <w:color w:val="FF0000"/>
        </w:rPr>
        <w:t>etukäteen määrätyltä</w:t>
      </w:r>
      <w:r w:rsidRPr="002F06AD">
        <w:rPr>
          <w:color w:val="FF0000"/>
        </w:rPr>
        <w:t xml:space="preserve"> ajalta, ei huomautuksista huolimatta suorita jäsenmaksuaan, ei noudata yhdistyksen sääntöjä</w:t>
      </w:r>
      <w:r w:rsidR="002A17F4">
        <w:rPr>
          <w:color w:val="FF0000"/>
        </w:rPr>
        <w:t>,</w:t>
      </w:r>
      <w:r w:rsidRPr="002F06AD">
        <w:rPr>
          <w:color w:val="FF0000"/>
        </w:rPr>
        <w:t xml:space="preserve"> tai toiminnallaan aiheuttaa vahinkoa tai tuntuvaa haittaa yhdistykselle)?</w:t>
      </w:r>
    </w:p>
    <w:p w14:paraId="01937B72" w14:textId="10B57ACF" w:rsidR="009A247C" w:rsidRPr="002F06AD" w:rsidRDefault="009A247C" w:rsidP="00477BC3">
      <w:pPr>
        <w:pStyle w:val="Luettelokappale"/>
        <w:numPr>
          <w:ilvl w:val="0"/>
          <w:numId w:val="9"/>
        </w:numPr>
        <w:rPr>
          <w:color w:val="FF0000"/>
        </w:rPr>
      </w:pPr>
      <w:r w:rsidRPr="002F06AD">
        <w:rPr>
          <w:color w:val="FF0000"/>
        </w:rPr>
        <w:t>Millä tavalla jäsen voi erota yhdistyksestä (esim. kirjallisesti ilmoittamalla siitä hallitukselle tai yhdistyksen kokoukse</w:t>
      </w:r>
      <w:r w:rsidR="002A17F4">
        <w:rPr>
          <w:color w:val="FF0000"/>
        </w:rPr>
        <w:t>ssa</w:t>
      </w:r>
      <w:r w:rsidRPr="002F06AD">
        <w:rPr>
          <w:color w:val="FF0000"/>
        </w:rPr>
        <w:t>)?</w:t>
      </w:r>
    </w:p>
    <w:p w14:paraId="654D39D8" w14:textId="543563D3" w:rsidR="009A247C" w:rsidRPr="002F06AD" w:rsidRDefault="009A247C" w:rsidP="00477BC3">
      <w:pPr>
        <w:pStyle w:val="Luettelokappale"/>
        <w:numPr>
          <w:ilvl w:val="0"/>
          <w:numId w:val="9"/>
        </w:numPr>
        <w:rPr>
          <w:color w:val="FF0000"/>
        </w:rPr>
      </w:pPr>
      <w:r w:rsidRPr="002F06AD">
        <w:rPr>
          <w:color w:val="FF0000"/>
        </w:rPr>
        <w:t>Mitkä ovat ehdot jäsenyyden voimassaolemiselle</w:t>
      </w:r>
      <w:r w:rsidR="007D6ACA" w:rsidRPr="002F06AD">
        <w:rPr>
          <w:color w:val="FF0000"/>
        </w:rPr>
        <w:t xml:space="preserve"> (esim. jäsenmaksu on voimassa maksuvuoden loppuun saakka tai jäsenyys on voimassa vuoden ajan maksupäivästä </w:t>
      </w:r>
      <w:r w:rsidR="0018636B">
        <w:rPr>
          <w:color w:val="FF0000"/>
        </w:rPr>
        <w:t>lukien</w:t>
      </w:r>
      <w:r w:rsidR="007D6ACA" w:rsidRPr="002F06AD">
        <w:rPr>
          <w:color w:val="FF0000"/>
        </w:rPr>
        <w:t>)?</w:t>
      </w:r>
    </w:p>
    <w:p w14:paraId="313EB058" w14:textId="77777777" w:rsidR="007D6ACA" w:rsidRDefault="007D6ACA" w:rsidP="007D6ACA"/>
    <w:p w14:paraId="1619C139" w14:textId="4A23E418" w:rsidR="007D6ACA" w:rsidRDefault="007D6ACA" w:rsidP="00E83057">
      <w:pPr>
        <w:pStyle w:val="Otsikko2"/>
      </w:pPr>
      <w:bookmarkStart w:id="9" w:name="_Toc48826205"/>
      <w:r>
        <w:t>Yhdistyksen kokous</w:t>
      </w:r>
      <w:bookmarkEnd w:id="9"/>
    </w:p>
    <w:p w14:paraId="20DD4694" w14:textId="5DF2383F" w:rsidR="007D6ACA" w:rsidRDefault="007D6ACA" w:rsidP="007D6ACA"/>
    <w:p w14:paraId="3064A653" w14:textId="4671C990" w:rsidR="007D6ACA" w:rsidRPr="00D52131" w:rsidRDefault="00C256FD" w:rsidP="00D52131">
      <w:pPr>
        <w:autoSpaceDE w:val="0"/>
        <w:autoSpaceDN w:val="0"/>
        <w:adjustRightInd w:val="0"/>
        <w:rPr>
          <w:rFonts w:ascii="Calibri" w:eastAsiaTheme="minorHAnsi" w:hAnsi="Calibri" w:cs="Calibri"/>
          <w:lang w:eastAsia="en-US"/>
          <w14:numForm w14:val="default"/>
        </w:rPr>
      </w:pPr>
      <w:r w:rsidRPr="00044661">
        <w:rPr>
          <w:rFonts w:ascii="Calibri" w:hAnsi="Calibri"/>
        </w:rPr>
        <w:t>Ylin päätösvalta yhdistyksessä kuuluu sen jäsenille.</w:t>
      </w:r>
      <w:r>
        <w:rPr>
          <w:rFonts w:ascii="Calibri" w:hAnsi="Calibri"/>
        </w:rPr>
        <w:t xml:space="preserve"> </w:t>
      </w:r>
      <w:r w:rsidRPr="00044661">
        <w:rPr>
          <w:rFonts w:ascii="Calibri" w:hAnsi="Calibri"/>
        </w:rPr>
        <w:t xml:space="preserve">Jäsenet käyttävät päätösvaltaansa </w:t>
      </w:r>
      <w:r w:rsidR="00C04D09">
        <w:rPr>
          <w:rFonts w:ascii="Calibri" w:hAnsi="Calibri"/>
        </w:rPr>
        <w:t xml:space="preserve">yhdistyksen </w:t>
      </w:r>
      <w:r w:rsidRPr="00044661">
        <w:rPr>
          <w:rFonts w:ascii="Calibri" w:hAnsi="Calibri"/>
        </w:rPr>
        <w:t>kokouksessa.</w:t>
      </w:r>
      <w:r w:rsidR="00D52131">
        <w:rPr>
          <w:rFonts w:ascii="Calibri" w:hAnsi="Calibri"/>
        </w:rPr>
        <w:t xml:space="preserve"> </w:t>
      </w:r>
      <w:r w:rsidR="00D52131">
        <w:rPr>
          <w:rFonts w:ascii="Calibri" w:eastAsiaTheme="minorHAnsi" w:hAnsi="Calibri" w:cs="Calibri"/>
          <w:lang w:eastAsia="en-US"/>
          <w14:numForm w14:val="default"/>
        </w:rPr>
        <w:t>Puhekielessä yhdistyksen kokouksesta käytettään</w:t>
      </w:r>
      <w:r w:rsidR="00D207EB">
        <w:rPr>
          <w:rFonts w:ascii="Calibri" w:eastAsiaTheme="minorHAnsi" w:hAnsi="Calibri" w:cs="Calibri"/>
          <w:lang w:eastAsia="en-US"/>
          <w14:numForm w14:val="default"/>
        </w:rPr>
        <w:t xml:space="preserve"> joko</w:t>
      </w:r>
      <w:r w:rsidR="00D52131">
        <w:rPr>
          <w:rFonts w:ascii="Calibri" w:eastAsiaTheme="minorHAnsi" w:hAnsi="Calibri" w:cs="Calibri"/>
          <w:lang w:eastAsia="en-US"/>
          <w14:numForm w14:val="default"/>
        </w:rPr>
        <w:t xml:space="preserve"> </w:t>
      </w:r>
      <w:r w:rsidR="00D52131" w:rsidRPr="00D207EB">
        <w:rPr>
          <w:rFonts w:ascii="Calibri" w:eastAsiaTheme="minorHAnsi" w:hAnsi="Calibri" w:cs="Calibri"/>
          <w:i/>
          <w:iCs/>
          <w:lang w:eastAsia="en-US"/>
          <w14:numForm w14:val="default"/>
        </w:rPr>
        <w:t>vuosikokous</w:t>
      </w:r>
      <w:r w:rsidR="00D52131">
        <w:rPr>
          <w:rFonts w:ascii="Calibri" w:eastAsiaTheme="minorHAnsi" w:hAnsi="Calibri" w:cs="Calibri"/>
          <w:lang w:eastAsia="en-US"/>
          <w14:numForm w14:val="default"/>
        </w:rPr>
        <w:t xml:space="preserve"> tai </w:t>
      </w:r>
      <w:r w:rsidR="00D52131" w:rsidRPr="00D207EB">
        <w:rPr>
          <w:rFonts w:ascii="Calibri" w:eastAsiaTheme="minorHAnsi" w:hAnsi="Calibri" w:cs="Calibri"/>
          <w:i/>
          <w:iCs/>
          <w:lang w:eastAsia="en-US"/>
          <w14:numForm w14:val="default"/>
        </w:rPr>
        <w:t>kevät- ja syyskokous</w:t>
      </w:r>
      <w:r w:rsidR="00D52131">
        <w:rPr>
          <w:rFonts w:ascii="Calibri" w:eastAsiaTheme="minorHAnsi" w:hAnsi="Calibri" w:cs="Calibri"/>
          <w:lang w:eastAsia="en-US"/>
          <w14:numForm w14:val="default"/>
        </w:rPr>
        <w:t xml:space="preserve"> -nimity</w:t>
      </w:r>
      <w:r w:rsidR="00D207EB">
        <w:rPr>
          <w:rFonts w:ascii="Calibri" w:eastAsiaTheme="minorHAnsi" w:hAnsi="Calibri" w:cs="Calibri"/>
          <w:lang w:eastAsia="en-US"/>
          <w14:numForm w14:val="default"/>
        </w:rPr>
        <w:t>ksiä</w:t>
      </w:r>
      <w:r w:rsidR="00D52131">
        <w:rPr>
          <w:rFonts w:ascii="Calibri" w:eastAsiaTheme="minorHAnsi" w:hAnsi="Calibri" w:cs="Calibri"/>
          <w:lang w:eastAsia="en-US"/>
          <w14:numForm w14:val="default"/>
        </w:rPr>
        <w:t>.</w:t>
      </w:r>
    </w:p>
    <w:p w14:paraId="0B422B1F" w14:textId="047CF6FE" w:rsidR="00C256FD" w:rsidRDefault="00C256FD" w:rsidP="007D6ACA">
      <w:pPr>
        <w:rPr>
          <w:rFonts w:ascii="Calibri" w:hAnsi="Calibri"/>
        </w:rPr>
      </w:pPr>
    </w:p>
    <w:p w14:paraId="491C20A0" w14:textId="68A66E4D" w:rsidR="00C256FD" w:rsidRPr="002F06AD" w:rsidRDefault="00C256FD" w:rsidP="00C256FD">
      <w:pPr>
        <w:rPr>
          <w:color w:val="FF0000"/>
        </w:rPr>
      </w:pPr>
      <w:r w:rsidRPr="002F06AD">
        <w:rPr>
          <w:rFonts w:ascii="Calibri" w:hAnsi="Calibri"/>
          <w:color w:val="FF0000"/>
        </w:rPr>
        <w:t>Tähän lisätään</w:t>
      </w:r>
    </w:p>
    <w:p w14:paraId="60C8E36C" w14:textId="4BEEF4B0" w:rsidR="00E061ED" w:rsidRPr="002F06AD" w:rsidRDefault="00C256FD" w:rsidP="00E061ED">
      <w:pPr>
        <w:pStyle w:val="Luettelokappale"/>
        <w:numPr>
          <w:ilvl w:val="0"/>
          <w:numId w:val="7"/>
        </w:numPr>
        <w:rPr>
          <w:color w:val="FF0000"/>
        </w:rPr>
      </w:pPr>
      <w:r w:rsidRPr="002F06AD">
        <w:rPr>
          <w:color w:val="FF0000"/>
        </w:rPr>
        <w:t>Mitä yhdistyksen säännöt sanovat yhdistyksen kokouksesta (kopioidaan yhdistyksen säännöistä)?</w:t>
      </w:r>
    </w:p>
    <w:p w14:paraId="292DE233" w14:textId="0BEA7570" w:rsidR="00C256FD" w:rsidRPr="002F06AD" w:rsidRDefault="00C256FD" w:rsidP="00E061ED">
      <w:pPr>
        <w:pStyle w:val="Luettelokappale"/>
        <w:numPr>
          <w:ilvl w:val="0"/>
          <w:numId w:val="7"/>
        </w:numPr>
        <w:rPr>
          <w:color w:val="FF0000"/>
        </w:rPr>
      </w:pPr>
      <w:r w:rsidRPr="002F06AD">
        <w:rPr>
          <w:color w:val="FF0000"/>
        </w:rPr>
        <w:t>Millä aikavälillä yhdistyksen kokous tulee pitää?</w:t>
      </w:r>
    </w:p>
    <w:p w14:paraId="3CA80DB9" w14:textId="01C4C31E" w:rsidR="00C256FD" w:rsidRPr="002F06AD" w:rsidRDefault="00C256FD" w:rsidP="00E061ED">
      <w:pPr>
        <w:pStyle w:val="Luettelokappale"/>
        <w:numPr>
          <w:ilvl w:val="0"/>
          <w:numId w:val="7"/>
        </w:numPr>
        <w:rPr>
          <w:color w:val="FF0000"/>
        </w:rPr>
      </w:pPr>
      <w:r w:rsidRPr="002F06AD">
        <w:rPr>
          <w:color w:val="FF0000"/>
        </w:rPr>
        <w:t xml:space="preserve">Milloin ja </w:t>
      </w:r>
      <w:r w:rsidR="000D760B">
        <w:rPr>
          <w:color w:val="FF0000"/>
        </w:rPr>
        <w:t xml:space="preserve">mitä tiedotuskanavaa </w:t>
      </w:r>
      <w:r w:rsidR="00617A09">
        <w:rPr>
          <w:color w:val="FF0000"/>
        </w:rPr>
        <w:t>käyttäen</w:t>
      </w:r>
      <w:r w:rsidRPr="002F06AD">
        <w:rPr>
          <w:color w:val="FF0000"/>
        </w:rPr>
        <w:t xml:space="preserve"> kokouskutsu yhdistyksen kokoukseen tulee lähettää </w:t>
      </w:r>
      <w:r w:rsidR="00072913">
        <w:rPr>
          <w:color w:val="FF0000"/>
        </w:rPr>
        <w:t xml:space="preserve">jäsenistölle </w:t>
      </w:r>
      <w:r w:rsidRPr="002F06AD">
        <w:rPr>
          <w:color w:val="FF0000"/>
        </w:rPr>
        <w:t>viimeistään?</w:t>
      </w:r>
    </w:p>
    <w:p w14:paraId="12222F05" w14:textId="15BD68BE" w:rsidR="00C256FD" w:rsidRPr="002F06AD" w:rsidRDefault="00C256FD" w:rsidP="00E061ED">
      <w:pPr>
        <w:pStyle w:val="Luettelokappale"/>
        <w:numPr>
          <w:ilvl w:val="0"/>
          <w:numId w:val="7"/>
        </w:numPr>
        <w:rPr>
          <w:color w:val="FF0000"/>
        </w:rPr>
      </w:pPr>
      <w:r w:rsidRPr="002F06AD">
        <w:rPr>
          <w:color w:val="FF0000"/>
        </w:rPr>
        <w:lastRenderedPageBreak/>
        <w:t>Mitkä ovat ylimääräisen kokouksen kriteerit (esim. kun hallitus niin päättää tai kun hallitus katsoo siihen olevan aihetta tai kun vähintään kymmenesosa yhdistyksen äänioikeutetuista sitä hallitukselta erityisesti ilmoitettua asiaa varten kirjallisesti vaatii – ks. yhdistyksen säännöt)?</w:t>
      </w:r>
    </w:p>
    <w:p w14:paraId="1E67FE18" w14:textId="3FEE338A" w:rsidR="00C256FD" w:rsidRPr="002F06AD" w:rsidRDefault="00C256FD" w:rsidP="00E061ED">
      <w:pPr>
        <w:pStyle w:val="Luettelokappale"/>
        <w:numPr>
          <w:ilvl w:val="0"/>
          <w:numId w:val="7"/>
        </w:numPr>
        <w:rPr>
          <w:color w:val="FF0000"/>
        </w:rPr>
      </w:pPr>
      <w:r w:rsidRPr="002F06AD">
        <w:rPr>
          <w:color w:val="FF0000"/>
        </w:rPr>
        <w:t>Mitkä ovat yhdistyksen kokouksen edustajien kriteerit?</w:t>
      </w:r>
    </w:p>
    <w:p w14:paraId="303C0E86" w14:textId="70E063BF" w:rsidR="00C256FD" w:rsidRPr="002F06AD" w:rsidRDefault="00C256FD" w:rsidP="00E061ED">
      <w:pPr>
        <w:pStyle w:val="Luettelokappale"/>
        <w:numPr>
          <w:ilvl w:val="0"/>
          <w:numId w:val="7"/>
        </w:numPr>
        <w:rPr>
          <w:color w:val="FF0000"/>
        </w:rPr>
      </w:pPr>
      <w:r w:rsidRPr="002F06AD">
        <w:rPr>
          <w:color w:val="FF0000"/>
        </w:rPr>
        <w:t>Mitkä ovat kannatus- tai muiden jäsenten oikeudet yhdistyksen kokouksessa</w:t>
      </w:r>
      <w:r w:rsidR="003428C6">
        <w:rPr>
          <w:color w:val="FF0000"/>
        </w:rPr>
        <w:t xml:space="preserve"> (esim. puhe- ja läsnäolo-oikeus)</w:t>
      </w:r>
      <w:r w:rsidRPr="002F06AD">
        <w:rPr>
          <w:color w:val="FF0000"/>
        </w:rPr>
        <w:t>?</w:t>
      </w:r>
    </w:p>
    <w:p w14:paraId="5A5546BE" w14:textId="688C9352" w:rsidR="00C256FD" w:rsidRPr="002F06AD" w:rsidRDefault="00C256FD" w:rsidP="00E061ED">
      <w:pPr>
        <w:pStyle w:val="Luettelokappale"/>
        <w:numPr>
          <w:ilvl w:val="0"/>
          <w:numId w:val="7"/>
        </w:numPr>
        <w:rPr>
          <w:color w:val="FF0000"/>
        </w:rPr>
      </w:pPr>
      <w:r w:rsidRPr="002F06AD">
        <w:rPr>
          <w:color w:val="FF0000"/>
        </w:rPr>
        <w:t>Kuinka monta ääntä yhdellä edustajalla voi olla</w:t>
      </w:r>
      <w:r w:rsidR="00416BD1">
        <w:rPr>
          <w:color w:val="FF0000"/>
        </w:rPr>
        <w:t xml:space="preserve"> (esim. yksi ääni kutakin edustaja kohden tai äänestäminen valtakirjalla on mahdollista)</w:t>
      </w:r>
      <w:r w:rsidRPr="002F06AD">
        <w:rPr>
          <w:color w:val="FF0000"/>
        </w:rPr>
        <w:t>?</w:t>
      </w:r>
    </w:p>
    <w:p w14:paraId="758DB051" w14:textId="154F6378" w:rsidR="00C256FD" w:rsidRPr="002F06AD" w:rsidRDefault="00C256FD" w:rsidP="00E061ED">
      <w:pPr>
        <w:pStyle w:val="Luettelokappale"/>
        <w:numPr>
          <w:ilvl w:val="0"/>
          <w:numId w:val="7"/>
        </w:numPr>
        <w:rPr>
          <w:color w:val="FF0000"/>
        </w:rPr>
      </w:pPr>
      <w:r w:rsidRPr="002F06AD">
        <w:rPr>
          <w:color w:val="FF0000"/>
        </w:rPr>
        <w:t>Mitkä ovat äänestyksen kriteerit (esim. äänten mennessä avoimessa äänestyksessä tasan, voittaa se kanta, johon puheenjohtaja yhtyy tai jos yksikin äänioikeutettu vaatii suljettua äänestystä, äänten mennessä tasan suljetussa äänestyksessä tai vaalissa, asian ratkaisee arpa)?</w:t>
      </w:r>
    </w:p>
    <w:p w14:paraId="21A7A6F9" w14:textId="6AFEC657" w:rsidR="00C256FD" w:rsidRPr="002F06AD" w:rsidRDefault="00C256FD" w:rsidP="00E061ED">
      <w:pPr>
        <w:pStyle w:val="Luettelokappale"/>
        <w:numPr>
          <w:ilvl w:val="0"/>
          <w:numId w:val="7"/>
        </w:numPr>
        <w:rPr>
          <w:color w:val="FF0000"/>
        </w:rPr>
      </w:pPr>
      <w:r w:rsidRPr="002F06AD">
        <w:rPr>
          <w:color w:val="FF0000"/>
        </w:rPr>
        <w:t>Mitkä ovat oikeudet muilla kuin äänioike</w:t>
      </w:r>
      <w:r w:rsidR="00F84E77" w:rsidRPr="002F06AD">
        <w:rPr>
          <w:color w:val="FF0000"/>
        </w:rPr>
        <w:t>u</w:t>
      </w:r>
      <w:r w:rsidRPr="002F06AD">
        <w:rPr>
          <w:color w:val="FF0000"/>
        </w:rPr>
        <w:t>tetuilla (</w:t>
      </w:r>
      <w:r w:rsidR="00F84E77" w:rsidRPr="002F06AD">
        <w:rPr>
          <w:color w:val="FF0000"/>
        </w:rPr>
        <w:t>esim. hallituksen jäsenillä, yhdistyksen toimiston toimihenkilöillä, tilin/toiminnantarkastajilla on ylimäärisessä kokouksessa läsnäolo- ja puheoikeus, ellei kokous muuta päätä)?</w:t>
      </w:r>
    </w:p>
    <w:p w14:paraId="4B0BDF61" w14:textId="5AA49293" w:rsidR="00F84E77" w:rsidRPr="002F06AD" w:rsidRDefault="00F84E77" w:rsidP="00E061ED">
      <w:pPr>
        <w:pStyle w:val="Luettelokappale"/>
        <w:numPr>
          <w:ilvl w:val="0"/>
          <w:numId w:val="7"/>
        </w:numPr>
        <w:rPr>
          <w:color w:val="FF0000"/>
        </w:rPr>
      </w:pPr>
      <w:r w:rsidRPr="002F06AD">
        <w:rPr>
          <w:color w:val="FF0000"/>
        </w:rPr>
        <w:t xml:space="preserve">Ketkä voivat tehdä </w:t>
      </w:r>
      <w:r w:rsidR="00975FE7">
        <w:rPr>
          <w:color w:val="FF0000"/>
        </w:rPr>
        <w:t>yhdistyksen</w:t>
      </w:r>
      <w:r w:rsidRPr="002F06AD">
        <w:rPr>
          <w:color w:val="FF0000"/>
        </w:rPr>
        <w:t xml:space="preserve"> kokoukselle esityksiä ja </w:t>
      </w:r>
      <w:r w:rsidR="001521C4" w:rsidRPr="002F06AD">
        <w:rPr>
          <w:color w:val="FF0000"/>
        </w:rPr>
        <w:t>milloin viim</w:t>
      </w:r>
      <w:r w:rsidR="00EF5039" w:rsidRPr="002F06AD">
        <w:rPr>
          <w:color w:val="FF0000"/>
        </w:rPr>
        <w:t>e</w:t>
      </w:r>
      <w:r w:rsidR="001521C4" w:rsidRPr="002F06AD">
        <w:rPr>
          <w:color w:val="FF0000"/>
        </w:rPr>
        <w:t>istään</w:t>
      </w:r>
      <w:r w:rsidRPr="002F06AD">
        <w:rPr>
          <w:color w:val="FF0000"/>
        </w:rPr>
        <w:t xml:space="preserve"> ennen kokousta esitykset tulee toimittaa yhdisty</w:t>
      </w:r>
      <w:r w:rsidR="00D369D3">
        <w:rPr>
          <w:color w:val="FF0000"/>
        </w:rPr>
        <w:t>ksen hallitukselle?</w:t>
      </w:r>
    </w:p>
    <w:p w14:paraId="29F3C869" w14:textId="2C593C69" w:rsidR="00EF5039" w:rsidRPr="002F06AD" w:rsidRDefault="00EF5039" w:rsidP="00E061ED">
      <w:pPr>
        <w:pStyle w:val="Luettelokappale"/>
        <w:numPr>
          <w:ilvl w:val="0"/>
          <w:numId w:val="7"/>
        </w:numPr>
        <w:rPr>
          <w:color w:val="FF0000"/>
        </w:rPr>
      </w:pPr>
      <w:r w:rsidRPr="002F06AD">
        <w:rPr>
          <w:color w:val="FF0000"/>
        </w:rPr>
        <w:t xml:space="preserve">Voiko </w:t>
      </w:r>
      <w:r w:rsidR="00574176">
        <w:rPr>
          <w:color w:val="FF0000"/>
        </w:rPr>
        <w:t>yhdistyksen</w:t>
      </w:r>
      <w:r w:rsidRPr="002F06AD">
        <w:rPr>
          <w:color w:val="FF0000"/>
        </w:rPr>
        <w:t xml:space="preserve"> kokoukseen osallistua postitse, tietoliikenneyhteyden tai muun teknisen apuvälineen avulla kokouksen aikana tai ennen kokousta?</w:t>
      </w:r>
    </w:p>
    <w:p w14:paraId="3F983D21" w14:textId="4B7BB4DF" w:rsidR="00B21D92" w:rsidRDefault="00B21D92" w:rsidP="00B21D92"/>
    <w:p w14:paraId="2D4F1B5D" w14:textId="4C746F91" w:rsidR="00EF5039" w:rsidRPr="007A76D6" w:rsidRDefault="00EF5039" w:rsidP="007A76D6">
      <w:pPr>
        <w:autoSpaceDE w:val="0"/>
        <w:autoSpaceDN w:val="0"/>
        <w:adjustRightInd w:val="0"/>
        <w:rPr>
          <w:rFonts w:ascii="Calibri" w:eastAsiaTheme="minorHAnsi" w:hAnsi="Calibri" w:cs="Calibri"/>
          <w:lang w:eastAsia="en-US"/>
          <w14:numForm w14:val="default"/>
        </w:rPr>
      </w:pPr>
      <w:r>
        <w:t>Yhdistyksen hallinnossa toimiva henkilö on esteellinen asiassa, jos hänen yksityinen etunsa on ristiriidassa yhdistyksen edun kanssa.</w:t>
      </w:r>
      <w:r w:rsidR="00D207EB">
        <w:t xml:space="preserve"> </w:t>
      </w:r>
      <w:r w:rsidR="00D207EB">
        <w:rPr>
          <w:rFonts w:ascii="Calibri" w:eastAsiaTheme="minorHAnsi" w:hAnsi="Calibri" w:cs="Calibri"/>
          <w:lang w:eastAsia="en-US"/>
          <w14:numForm w14:val="default"/>
        </w:rPr>
        <w:t>Käytännössä henkilö jäävää itsensä ja poistuu kokouksesta</w:t>
      </w:r>
      <w:r w:rsidR="007A76D6">
        <w:rPr>
          <w:rFonts w:ascii="Calibri" w:eastAsiaTheme="minorHAnsi" w:hAnsi="Calibri" w:cs="Calibri"/>
          <w:lang w:eastAsia="en-US"/>
          <w14:numForm w14:val="default"/>
        </w:rPr>
        <w:t xml:space="preserve"> </w:t>
      </w:r>
      <w:r w:rsidR="005F17EE">
        <w:rPr>
          <w:rFonts w:ascii="Calibri" w:eastAsiaTheme="minorHAnsi" w:hAnsi="Calibri" w:cs="Calibri"/>
          <w:lang w:eastAsia="en-US"/>
          <w14:numForm w14:val="default"/>
        </w:rPr>
        <w:t>asian käsittely ajaksi</w:t>
      </w:r>
      <w:r w:rsidR="00D207EB">
        <w:rPr>
          <w:rFonts w:ascii="Calibri" w:eastAsiaTheme="minorHAnsi" w:hAnsi="Calibri" w:cs="Calibri"/>
          <w:lang w:eastAsia="en-US"/>
          <w14:numForm w14:val="default"/>
        </w:rPr>
        <w:t>. Sen jälkeen hänet kutsutaan takaisin kokouspaikalle ja kokous</w:t>
      </w:r>
      <w:r w:rsidR="007A76D6">
        <w:rPr>
          <w:rFonts w:ascii="Calibri" w:eastAsiaTheme="minorHAnsi" w:hAnsi="Calibri" w:cs="Calibri"/>
          <w:lang w:eastAsia="en-US"/>
          <w14:numForm w14:val="default"/>
        </w:rPr>
        <w:t xml:space="preserve"> </w:t>
      </w:r>
      <w:r w:rsidR="00D207EB">
        <w:rPr>
          <w:rFonts w:ascii="Calibri" w:eastAsiaTheme="minorHAnsi" w:hAnsi="Calibri" w:cs="Calibri"/>
          <w:lang w:eastAsia="en-US"/>
          <w14:numForm w14:val="default"/>
        </w:rPr>
        <w:t>jatkuu asialistan mukaisesti. Poistuminen merkitään pöytäkirjaan.</w:t>
      </w:r>
    </w:p>
    <w:p w14:paraId="5D36DC9A" w14:textId="77777777" w:rsidR="001118DD" w:rsidRDefault="001118DD" w:rsidP="001118DD"/>
    <w:p w14:paraId="3318387D" w14:textId="77BA99E2" w:rsidR="00EF5039" w:rsidRDefault="00E520B5" w:rsidP="001118DD">
      <w:pPr>
        <w:rPr>
          <w:rFonts w:ascii="Calibri" w:hAnsi="Calibri"/>
        </w:rPr>
      </w:pPr>
      <w:r w:rsidRPr="00E520B5">
        <w:rPr>
          <w:rFonts w:ascii="Calibri" w:hAnsi="Calibri"/>
        </w:rPr>
        <w:t>Jäsen ei saa yhdistyksen kokouksessa äänestää</w:t>
      </w:r>
      <w:r w:rsidR="00B25862">
        <w:rPr>
          <w:rFonts w:ascii="Calibri" w:hAnsi="Calibri"/>
        </w:rPr>
        <w:t>,</w:t>
      </w:r>
      <w:r w:rsidRPr="00E520B5">
        <w:rPr>
          <w:rFonts w:ascii="Calibri" w:hAnsi="Calibri"/>
        </w:rPr>
        <w:t xml:space="preserve"> eikä tehdä päätösehdotuksia päätettäessä hänen ja yhdistyksen välisestä sopimuksesta tai muusta asiasta, jossa hänen yksityinen etunsa on ristiriidassa yhdistyksen edun kanssa. </w:t>
      </w:r>
    </w:p>
    <w:p w14:paraId="0FFB10AC" w14:textId="0C188721" w:rsidR="001E40D0" w:rsidRDefault="001E40D0" w:rsidP="001E40D0">
      <w:pPr>
        <w:rPr>
          <w:rFonts w:ascii="Calibri" w:hAnsi="Calibri"/>
        </w:rPr>
      </w:pPr>
    </w:p>
    <w:p w14:paraId="2404AE72" w14:textId="66C7FE32" w:rsidR="001E40D0" w:rsidRDefault="001E40D0" w:rsidP="00E83057">
      <w:pPr>
        <w:pStyle w:val="Otsikko2"/>
      </w:pPr>
      <w:bookmarkStart w:id="10" w:name="_Toc48826206"/>
      <w:r>
        <w:t>Hallitus</w:t>
      </w:r>
      <w:bookmarkEnd w:id="10"/>
    </w:p>
    <w:p w14:paraId="216FA6C6" w14:textId="535DAEE7" w:rsidR="001E40D0" w:rsidRDefault="001E40D0" w:rsidP="001E40D0"/>
    <w:p w14:paraId="29CAFE09" w14:textId="6F7A3B6A" w:rsidR="008265DC" w:rsidRPr="008265DC" w:rsidRDefault="008265DC" w:rsidP="001E40D0">
      <w:pPr>
        <w:rPr>
          <w:rFonts w:ascii="Calibri" w:hAnsi="Calibri"/>
        </w:rPr>
      </w:pPr>
      <w:r w:rsidRPr="00044661">
        <w:rPr>
          <w:rFonts w:ascii="Calibri" w:hAnsi="Calibri"/>
        </w:rPr>
        <w:t xml:space="preserve">Yhdistyksen lainmukaisena toimielimenä toimii hallitus. </w:t>
      </w:r>
      <w:r>
        <w:rPr>
          <w:rFonts w:ascii="Calibri" w:hAnsi="Calibri"/>
        </w:rPr>
        <w:t>Yhdistystä</w:t>
      </w:r>
      <w:r w:rsidRPr="00044661">
        <w:rPr>
          <w:rFonts w:ascii="Calibri" w:hAnsi="Calibri"/>
        </w:rPr>
        <w:t xml:space="preserve"> edustaa ja sen asioita hoitaa </w:t>
      </w:r>
      <w:r w:rsidR="009C7314">
        <w:rPr>
          <w:rFonts w:ascii="Calibri" w:hAnsi="Calibri"/>
        </w:rPr>
        <w:t>yhdistyksen</w:t>
      </w:r>
      <w:r w:rsidR="005323F4">
        <w:rPr>
          <w:rFonts w:ascii="Calibri" w:hAnsi="Calibri"/>
        </w:rPr>
        <w:t xml:space="preserve"> kokousten</w:t>
      </w:r>
      <w:r w:rsidRPr="00044661">
        <w:rPr>
          <w:rFonts w:ascii="Calibri" w:hAnsi="Calibri"/>
        </w:rPr>
        <w:t xml:space="preserve"> välisenä aikana hallitus</w:t>
      </w:r>
      <w:r w:rsidR="005323F4">
        <w:rPr>
          <w:rFonts w:ascii="Calibri" w:hAnsi="Calibri"/>
        </w:rPr>
        <w:t>.</w:t>
      </w:r>
    </w:p>
    <w:p w14:paraId="37AADBC3" w14:textId="77777777" w:rsidR="008265DC" w:rsidRDefault="008265DC" w:rsidP="001E40D0"/>
    <w:p w14:paraId="4C0BBDDE" w14:textId="6B8064E0" w:rsidR="001E40D0" w:rsidRPr="006530A8" w:rsidRDefault="008265DC" w:rsidP="001E40D0">
      <w:pPr>
        <w:rPr>
          <w:color w:val="FF0000"/>
        </w:rPr>
      </w:pPr>
      <w:r w:rsidRPr="006530A8">
        <w:rPr>
          <w:color w:val="FF0000"/>
        </w:rPr>
        <w:t>Tähän lisätään</w:t>
      </w:r>
    </w:p>
    <w:p w14:paraId="43D8FC40" w14:textId="4F885238" w:rsidR="005323F4" w:rsidRPr="001C3EF3" w:rsidRDefault="008265DC" w:rsidP="001C3EF3">
      <w:pPr>
        <w:pStyle w:val="Luettelokappale"/>
        <w:numPr>
          <w:ilvl w:val="0"/>
          <w:numId w:val="39"/>
        </w:numPr>
        <w:autoSpaceDE w:val="0"/>
        <w:autoSpaceDN w:val="0"/>
        <w:adjustRightInd w:val="0"/>
        <w:rPr>
          <w:rFonts w:ascii="Calibri" w:eastAsiaTheme="minorHAnsi" w:hAnsi="Calibri" w:cs="Calibri"/>
          <w:color w:val="FF0000"/>
          <w:lang w:eastAsia="en-US"/>
          <w14:numForm w14:val="default"/>
        </w:rPr>
      </w:pPr>
      <w:r w:rsidRPr="00CE5BCF">
        <w:rPr>
          <w:color w:val="FF0000"/>
        </w:rPr>
        <w:t xml:space="preserve">Mikä on hallituksen </w:t>
      </w:r>
      <w:r w:rsidR="00CC649F" w:rsidRPr="00CE5BCF">
        <w:rPr>
          <w:color w:val="FF0000"/>
        </w:rPr>
        <w:t>henkilölukumäärä</w:t>
      </w:r>
      <w:r w:rsidRPr="00CE5BCF">
        <w:rPr>
          <w:color w:val="FF0000"/>
        </w:rPr>
        <w:t>?</w:t>
      </w:r>
      <w:r w:rsidR="005323F4" w:rsidRPr="00CE5BCF">
        <w:rPr>
          <w:color w:val="FF0000"/>
        </w:rPr>
        <w:t xml:space="preserve"> Kuinka monta varsinaista- ja kuinka monta varajäsentä</w:t>
      </w:r>
      <w:r w:rsidR="00305013" w:rsidRPr="00CE5BCF">
        <w:rPr>
          <w:color w:val="FF0000"/>
        </w:rPr>
        <w:t xml:space="preserve"> hallitukseen voidaan valita</w:t>
      </w:r>
      <w:r w:rsidR="005323F4" w:rsidRPr="00CE5BCF">
        <w:rPr>
          <w:color w:val="FF0000"/>
        </w:rPr>
        <w:t>?</w:t>
      </w:r>
    </w:p>
    <w:p w14:paraId="003CA33A" w14:textId="689BFDFE" w:rsidR="005323F4" w:rsidRPr="006530A8" w:rsidRDefault="005323F4" w:rsidP="002321C1">
      <w:pPr>
        <w:pStyle w:val="Luettelokappale"/>
        <w:numPr>
          <w:ilvl w:val="0"/>
          <w:numId w:val="10"/>
        </w:numPr>
        <w:rPr>
          <w:color w:val="FF0000"/>
        </w:rPr>
      </w:pPr>
      <w:r w:rsidRPr="006530A8">
        <w:rPr>
          <w:color w:val="FF0000"/>
        </w:rPr>
        <w:t>Mitä erityisehtoja vaaditaan hallituksen jäsenten valintaan (esim. ikä, työttömyys)?</w:t>
      </w:r>
    </w:p>
    <w:p w14:paraId="436BDA02" w14:textId="65080B0E" w:rsidR="005323F4" w:rsidRPr="006530A8" w:rsidRDefault="005323F4" w:rsidP="002321C1">
      <w:pPr>
        <w:pStyle w:val="Luettelokappale"/>
        <w:numPr>
          <w:ilvl w:val="0"/>
          <w:numId w:val="10"/>
        </w:numPr>
        <w:rPr>
          <w:color w:val="FF0000"/>
        </w:rPr>
      </w:pPr>
      <w:r w:rsidRPr="006530A8">
        <w:rPr>
          <w:color w:val="FF0000"/>
        </w:rPr>
        <w:t>Onko hallitukseen valittavilla jäsenillä määräaikaisuutta, kuinka monta kautta voi olla yhtäjaksoisesti hallituksessa</w:t>
      </w:r>
      <w:r w:rsidRPr="00B77472">
        <w:rPr>
          <w:color w:val="FF0000"/>
        </w:rPr>
        <w:t xml:space="preserve">? </w:t>
      </w:r>
      <w:r w:rsidR="003D3E04">
        <w:rPr>
          <w:color w:val="FF0000"/>
        </w:rPr>
        <w:t>K</w:t>
      </w:r>
      <w:r w:rsidRPr="00B77472">
        <w:rPr>
          <w:color w:val="FF0000"/>
        </w:rPr>
        <w:t xml:space="preserve">uinka pitkä </w:t>
      </w:r>
      <w:r w:rsidR="00C2176A" w:rsidRPr="00B77472">
        <w:rPr>
          <w:color w:val="FF0000"/>
        </w:rPr>
        <w:t>tauko</w:t>
      </w:r>
      <w:r w:rsidR="008A0862">
        <w:rPr>
          <w:color w:val="FF0000"/>
        </w:rPr>
        <w:t xml:space="preserve"> mahdolliselle poissaololle</w:t>
      </w:r>
      <w:r w:rsidRPr="00B77472">
        <w:rPr>
          <w:color w:val="FF0000"/>
        </w:rPr>
        <w:t xml:space="preserve"> vaaditaan, </w:t>
      </w:r>
      <w:r w:rsidR="008A0862">
        <w:rPr>
          <w:color w:val="FF0000"/>
        </w:rPr>
        <w:t>ennen kuin</w:t>
      </w:r>
      <w:r w:rsidRPr="00B77472">
        <w:rPr>
          <w:color w:val="FF0000"/>
        </w:rPr>
        <w:t xml:space="preserve"> voidaan hyväksyä uudelleen hallituksen jäseneksi</w:t>
      </w:r>
      <w:r w:rsidR="00BE6564" w:rsidRPr="00B77472">
        <w:rPr>
          <w:color w:val="FF0000"/>
        </w:rPr>
        <w:t xml:space="preserve"> (esim. yksi </w:t>
      </w:r>
      <w:r w:rsidR="007A2C99" w:rsidRPr="00B77472">
        <w:rPr>
          <w:color w:val="FF0000"/>
        </w:rPr>
        <w:t>väli</w:t>
      </w:r>
      <w:r w:rsidR="00BE6564" w:rsidRPr="00B77472">
        <w:rPr>
          <w:color w:val="FF0000"/>
        </w:rPr>
        <w:t>kausi)</w:t>
      </w:r>
      <w:r w:rsidRPr="00B77472">
        <w:rPr>
          <w:color w:val="FF0000"/>
        </w:rPr>
        <w:t>?</w:t>
      </w:r>
    </w:p>
    <w:p w14:paraId="19FE835B" w14:textId="3E5B5F01" w:rsidR="005323F4" w:rsidRPr="006530A8" w:rsidRDefault="005323F4" w:rsidP="002321C1">
      <w:pPr>
        <w:pStyle w:val="Luettelokappale"/>
        <w:numPr>
          <w:ilvl w:val="0"/>
          <w:numId w:val="10"/>
        </w:numPr>
        <w:rPr>
          <w:color w:val="FF0000"/>
        </w:rPr>
      </w:pPr>
      <w:r w:rsidRPr="006530A8">
        <w:rPr>
          <w:color w:val="FF0000"/>
        </w:rPr>
        <w:t>Vaaditaanko, että puheenjohtaja ja hallituksen jäsen tulee olla yhdistyksen jäsen?</w:t>
      </w:r>
    </w:p>
    <w:p w14:paraId="65236A7D" w14:textId="2338918D" w:rsidR="00651C02" w:rsidRPr="006530A8" w:rsidRDefault="00651C02" w:rsidP="00651C02">
      <w:pPr>
        <w:pStyle w:val="Luettelokappale"/>
        <w:numPr>
          <w:ilvl w:val="0"/>
          <w:numId w:val="10"/>
        </w:numPr>
        <w:spacing w:before="100" w:beforeAutospacing="1" w:after="100" w:afterAutospacing="1"/>
        <w:rPr>
          <w:rFonts w:ascii="Calibri" w:hAnsi="Calibri"/>
          <w:color w:val="FF0000"/>
        </w:rPr>
      </w:pPr>
      <w:r w:rsidRPr="006530A8">
        <w:rPr>
          <w:color w:val="FF0000"/>
        </w:rPr>
        <w:t xml:space="preserve">Kuinka hallituksen kokoukset kutsutaan koolle (esim. </w:t>
      </w:r>
      <w:r w:rsidRPr="006530A8">
        <w:rPr>
          <w:rFonts w:ascii="Calibri" w:hAnsi="Calibri"/>
          <w:color w:val="FF0000"/>
        </w:rPr>
        <w:t>hallitus kokoontuu puheenjohtajan tai hänen estyneenä ollessaan varapuheenjohtajan kutsusta, kun he katsovat siihen olevan aihetta tai kun vähintään yksi kolmasosa (1/3) hallituksen jäsenistä sitä vaatii)?</w:t>
      </w:r>
    </w:p>
    <w:p w14:paraId="3EFF9E76" w14:textId="77777777" w:rsidR="00C11280" w:rsidRPr="006530A8" w:rsidRDefault="00C11280" w:rsidP="00C11280">
      <w:pPr>
        <w:pStyle w:val="Luettelokappale"/>
        <w:numPr>
          <w:ilvl w:val="0"/>
          <w:numId w:val="10"/>
        </w:numPr>
        <w:spacing w:before="100" w:beforeAutospacing="1" w:after="100" w:afterAutospacing="1"/>
        <w:rPr>
          <w:rFonts w:ascii="Calibri" w:hAnsi="Calibri"/>
          <w:color w:val="FF0000"/>
        </w:rPr>
      </w:pPr>
      <w:r w:rsidRPr="006530A8">
        <w:rPr>
          <w:color w:val="FF0000"/>
        </w:rPr>
        <w:lastRenderedPageBreak/>
        <w:t>Mitkä ovat kriteerit hallituksen päätösvaltaisuudelle (esim.</w:t>
      </w:r>
      <w:r w:rsidRPr="006530A8">
        <w:rPr>
          <w:rFonts w:ascii="Calibri" w:hAnsi="Calibri"/>
          <w:color w:val="FF0000"/>
        </w:rPr>
        <w:t xml:space="preserve"> kun vähintään puolet sen jäsenistä, puheenjohtaja tai varapuheenjohtaja mukaan luettuna on läsnä)?</w:t>
      </w:r>
    </w:p>
    <w:p w14:paraId="328A6BF0" w14:textId="3505665B" w:rsidR="00C11280" w:rsidRPr="006530A8" w:rsidRDefault="00C11280" w:rsidP="00C11280">
      <w:pPr>
        <w:pStyle w:val="Luettelokappale"/>
        <w:numPr>
          <w:ilvl w:val="0"/>
          <w:numId w:val="10"/>
        </w:numPr>
        <w:spacing w:before="100" w:beforeAutospacing="1" w:after="100" w:afterAutospacing="1"/>
        <w:rPr>
          <w:rFonts w:ascii="Calibri" w:hAnsi="Calibri"/>
          <w:color w:val="FF0000"/>
        </w:rPr>
      </w:pPr>
      <w:r w:rsidRPr="006530A8">
        <w:rPr>
          <w:rFonts w:ascii="Calibri" w:hAnsi="Calibri"/>
          <w:color w:val="FF0000"/>
        </w:rPr>
        <w:t>Kuinka asiat ratkaistaan hallituksessa (esim. yksinkertaisella äänten enemmistöllä ja äänten mennessä tasan asian ratkaisee puheenjohtajan mielipide, mutta vaaleissa ja suljetuin lipuin suoritetussa äänestyksessä asian ratkaisee kuitenkin arpa)?</w:t>
      </w:r>
    </w:p>
    <w:p w14:paraId="26B8C970" w14:textId="77777777" w:rsidR="00FB11C2" w:rsidRPr="00FB11C2" w:rsidRDefault="0085304A" w:rsidP="00FB11C2">
      <w:pPr>
        <w:pStyle w:val="Luettelokappale"/>
        <w:numPr>
          <w:ilvl w:val="0"/>
          <w:numId w:val="10"/>
        </w:numPr>
        <w:rPr>
          <w:color w:val="FF0000"/>
        </w:rPr>
      </w:pPr>
      <w:r w:rsidRPr="006530A8">
        <w:rPr>
          <w:color w:val="FF0000"/>
        </w:rPr>
        <w:t>Kuka toimii hallituksen sihteerinä?</w:t>
      </w:r>
      <w:r w:rsidR="00FB11C2">
        <w:rPr>
          <w:color w:val="FF0000"/>
        </w:rPr>
        <w:t xml:space="preserve"> </w:t>
      </w:r>
      <w:r w:rsidR="00154171" w:rsidRPr="00FB11C2">
        <w:rPr>
          <w:rFonts w:ascii="Calibri" w:eastAsiaTheme="minorHAnsi" w:hAnsi="Calibri" w:cs="Calibri"/>
          <w:color w:val="FF0000"/>
          <w:lang w:eastAsia="en-US"/>
          <w14:numForm w14:val="default"/>
        </w:rPr>
        <w:t>Valitseeko hallitus keskuudestaan, toimiiko (mahdollinen) toiminnanohjaaja tai muu työntekijä sihteerinä?</w:t>
      </w:r>
      <w:r w:rsidR="00FB11C2">
        <w:rPr>
          <w:rFonts w:ascii="Calibri" w:eastAsiaTheme="minorHAnsi" w:hAnsi="Calibri" w:cs="Calibri"/>
          <w:color w:val="FF0000"/>
          <w:lang w:eastAsia="en-US"/>
          <w14:numForm w14:val="default"/>
        </w:rPr>
        <w:t xml:space="preserve"> Tässä on mietittävä tarkkaan tiedonkulkua ja sihteerin jääviyttä</w:t>
      </w:r>
      <w:r w:rsidR="00154171" w:rsidRPr="00FB11C2">
        <w:rPr>
          <w:rFonts w:ascii="Calibri" w:eastAsiaTheme="minorHAnsi" w:hAnsi="Calibri" w:cs="Calibri"/>
          <w:color w:val="FF0000"/>
          <w:lang w:eastAsia="en-US"/>
          <w14:numForm w14:val="default"/>
        </w:rPr>
        <w:t xml:space="preserve">. </w:t>
      </w:r>
    </w:p>
    <w:p w14:paraId="658D6E90" w14:textId="3BC7039D" w:rsidR="00FB11C2" w:rsidRPr="004A1BDF" w:rsidRDefault="00FB11C2" w:rsidP="00FB11C2">
      <w:pPr>
        <w:pStyle w:val="Luettelokappale"/>
        <w:numPr>
          <w:ilvl w:val="0"/>
          <w:numId w:val="10"/>
        </w:numPr>
        <w:rPr>
          <w:color w:val="FF0000"/>
        </w:rPr>
      </w:pPr>
      <w:r>
        <w:rPr>
          <w:rFonts w:ascii="Calibri" w:eastAsiaTheme="minorHAnsi" w:hAnsi="Calibri" w:cs="Calibri"/>
          <w:color w:val="FF0000"/>
          <w:lang w:eastAsia="en-US"/>
          <w14:numForm w14:val="default"/>
        </w:rPr>
        <w:t>Kuka toimii esittelijänä</w:t>
      </w:r>
      <w:r w:rsidRPr="00FB11C2">
        <w:rPr>
          <w:rFonts w:ascii="Calibri" w:eastAsiaTheme="minorHAnsi" w:hAnsi="Calibri" w:cs="Calibri"/>
          <w:color w:val="FF0000"/>
          <w:lang w:eastAsia="en-US"/>
          <w14:numForm w14:val="default"/>
        </w:rPr>
        <w:t>?</w:t>
      </w:r>
      <w:r>
        <w:rPr>
          <w:rFonts w:ascii="Calibri" w:eastAsiaTheme="minorHAnsi" w:hAnsi="Calibri" w:cs="Calibri"/>
          <w:color w:val="FF0000"/>
          <w:lang w:eastAsia="en-US"/>
          <w14:numForm w14:val="default"/>
        </w:rPr>
        <w:t xml:space="preserve"> Onko hän sama </w:t>
      </w:r>
      <w:r w:rsidR="00F84FA5">
        <w:rPr>
          <w:rFonts w:ascii="Calibri" w:eastAsiaTheme="minorHAnsi" w:hAnsi="Calibri" w:cs="Calibri"/>
          <w:color w:val="FF0000"/>
          <w:lang w:eastAsia="en-US"/>
          <w14:numForm w14:val="default"/>
        </w:rPr>
        <w:t xml:space="preserve">henkilö </w:t>
      </w:r>
      <w:r>
        <w:rPr>
          <w:rFonts w:ascii="Calibri" w:eastAsiaTheme="minorHAnsi" w:hAnsi="Calibri" w:cs="Calibri"/>
          <w:color w:val="FF0000"/>
          <w:lang w:eastAsia="en-US"/>
          <w14:numForm w14:val="default"/>
        </w:rPr>
        <w:t>kuin kokouksen sihteeri?</w:t>
      </w:r>
      <w:r w:rsidR="00A248B2">
        <w:rPr>
          <w:rFonts w:ascii="Calibri" w:eastAsiaTheme="minorHAnsi" w:hAnsi="Calibri" w:cs="Calibri"/>
          <w:color w:val="FF0000"/>
          <w:lang w:eastAsia="en-US"/>
          <w14:numForm w14:val="default"/>
        </w:rPr>
        <w:t xml:space="preserve"> Toimiiko kokous sulavammin, jos sihteeri ja esittelijä ovat eri henkilöitä?</w:t>
      </w:r>
    </w:p>
    <w:p w14:paraId="5C817517" w14:textId="6BE035E5" w:rsidR="00064471" w:rsidRPr="006530A8" w:rsidRDefault="0085304A" w:rsidP="00064471">
      <w:pPr>
        <w:pStyle w:val="Luettelokappale"/>
        <w:numPr>
          <w:ilvl w:val="0"/>
          <w:numId w:val="10"/>
        </w:numPr>
        <w:rPr>
          <w:color w:val="FF0000"/>
        </w:rPr>
      </w:pPr>
      <w:r w:rsidRPr="006530A8">
        <w:rPr>
          <w:color w:val="FF0000"/>
        </w:rPr>
        <w:t>Voiko hallitus kutsua kokouksiin tarpeen mukaan asiantuntijoita, joilla on kokouksissa esim. läsnäolo- ja puheoikeus?</w:t>
      </w:r>
      <w:r w:rsidR="004A1BDF">
        <w:rPr>
          <w:color w:val="FF0000"/>
        </w:rPr>
        <w:t xml:space="preserve"> </w:t>
      </w:r>
      <w:r w:rsidR="004A1BDF">
        <w:rPr>
          <w:rFonts w:ascii="Calibri" w:eastAsiaTheme="minorHAnsi" w:hAnsi="Calibri" w:cs="Calibri"/>
          <w:color w:val="FF0000"/>
          <w:lang w:eastAsia="en-US"/>
          <w14:numForm w14:val="default"/>
        </w:rPr>
        <w:t>K</w:t>
      </w:r>
      <w:r w:rsidR="004A1BDF" w:rsidRPr="00CE5BCF">
        <w:rPr>
          <w:rFonts w:ascii="Calibri" w:eastAsiaTheme="minorHAnsi" w:hAnsi="Calibri" w:cs="Calibri"/>
          <w:color w:val="FF0000"/>
          <w:lang w:eastAsia="en-US"/>
          <w14:numForm w14:val="default"/>
        </w:rPr>
        <w:t>uka asiasta päättää ja tuleeko vierailijasta kertoa hallituksen</w:t>
      </w:r>
      <w:r w:rsidR="004A1BDF">
        <w:rPr>
          <w:rFonts w:ascii="Calibri" w:eastAsiaTheme="minorHAnsi" w:hAnsi="Calibri" w:cs="Calibri"/>
          <w:color w:val="FF0000"/>
          <w:lang w:eastAsia="en-US"/>
          <w14:numForm w14:val="default"/>
        </w:rPr>
        <w:t xml:space="preserve"> </w:t>
      </w:r>
      <w:r w:rsidR="004A1BDF" w:rsidRPr="001C3EF3">
        <w:rPr>
          <w:rFonts w:ascii="Calibri" w:eastAsiaTheme="minorHAnsi" w:hAnsi="Calibri" w:cs="Calibri"/>
          <w:color w:val="FF0000"/>
          <w:lang w:eastAsia="en-US"/>
          <w14:numForm w14:val="default"/>
        </w:rPr>
        <w:t>jäsenille etukäteen?</w:t>
      </w:r>
    </w:p>
    <w:p w14:paraId="01ED2197" w14:textId="07DAB238" w:rsidR="00A07913" w:rsidRPr="006530A8" w:rsidRDefault="00A07913" w:rsidP="00064471">
      <w:pPr>
        <w:pStyle w:val="Luettelokappale"/>
        <w:numPr>
          <w:ilvl w:val="0"/>
          <w:numId w:val="10"/>
        </w:numPr>
        <w:rPr>
          <w:color w:val="FF0000"/>
        </w:rPr>
      </w:pPr>
      <w:r w:rsidRPr="006530A8">
        <w:rPr>
          <w:rFonts w:ascii="Calibri" w:hAnsi="Calibri"/>
          <w:color w:val="FF0000"/>
        </w:rPr>
        <w:t>Millä tavalla hallituksen kokouksen pöytäkirjat hyväksytään (esim. hallituksen puheenjohtajan, sihteerin sekä kokouksen valitsemien pöytäkirjantarkastajien allekirjoituksilla</w:t>
      </w:r>
      <w:r w:rsidR="00992EE7">
        <w:rPr>
          <w:rFonts w:ascii="Calibri" w:hAnsi="Calibri"/>
          <w:color w:val="FF0000"/>
        </w:rPr>
        <w:t>,</w:t>
      </w:r>
      <w:r w:rsidRPr="006530A8">
        <w:rPr>
          <w:rFonts w:ascii="Calibri" w:hAnsi="Calibri"/>
          <w:color w:val="FF0000"/>
        </w:rPr>
        <w:t xml:space="preserve"> tai lähettämällä se sähköisesti hallituksen jäsenille ja hyväksymällä seuraavassa hallituksen kokouksessa)?</w:t>
      </w:r>
    </w:p>
    <w:p w14:paraId="7AAF7879" w14:textId="2121A86A" w:rsidR="00A07913" w:rsidRPr="006530A8" w:rsidRDefault="00A07913" w:rsidP="00064471">
      <w:pPr>
        <w:pStyle w:val="Luettelokappale"/>
        <w:numPr>
          <w:ilvl w:val="0"/>
          <w:numId w:val="10"/>
        </w:numPr>
        <w:rPr>
          <w:color w:val="FF0000"/>
        </w:rPr>
      </w:pPr>
      <w:r w:rsidRPr="006530A8">
        <w:rPr>
          <w:rFonts w:ascii="Calibri" w:hAnsi="Calibri"/>
          <w:color w:val="FF0000"/>
        </w:rPr>
        <w:t>Keillä on vastuu hallituksen kokousten päätöksistä ja kuinka niistä tiedotetaan?</w:t>
      </w:r>
    </w:p>
    <w:p w14:paraId="7B917B4F" w14:textId="5B4EB39D" w:rsidR="00A07913" w:rsidRDefault="00A07913" w:rsidP="00A07913">
      <w:pPr>
        <w:rPr>
          <w:rFonts w:ascii="Calibri" w:hAnsi="Calibri"/>
        </w:rPr>
      </w:pPr>
    </w:p>
    <w:p w14:paraId="79F1B595" w14:textId="7E7A9B09" w:rsidR="0022507E" w:rsidRDefault="0022507E" w:rsidP="004E2BCF">
      <w:r w:rsidRPr="0022507E">
        <w:t xml:space="preserve">Hallituksen kokousten pöytäkirjat ja kokouksissa käydyt keskustelut ovat luottamuksellisia ja talous- sekä henkilöstöasiat salassa pidettäviä. </w:t>
      </w:r>
      <w:r w:rsidR="006625CE">
        <w:t xml:space="preserve">Esityslista/asialista voidaan kirjoittaa niin, että siihen ei jää mitään salassapitoa loukkaavaa </w:t>
      </w:r>
      <w:r w:rsidR="0035109B">
        <w:t>tietoa</w:t>
      </w:r>
      <w:r w:rsidR="006625CE">
        <w:t>.</w:t>
      </w:r>
    </w:p>
    <w:p w14:paraId="3172AA73" w14:textId="77D8A057" w:rsidR="00ED6E6A" w:rsidRDefault="00ED6E6A" w:rsidP="0022507E"/>
    <w:p w14:paraId="4C8C1919" w14:textId="701B9ADD" w:rsidR="00A07913" w:rsidRDefault="00A07913" w:rsidP="00E83057">
      <w:pPr>
        <w:pStyle w:val="Otsikko3"/>
      </w:pPr>
      <w:bookmarkStart w:id="11" w:name="_Toc48826207"/>
      <w:r>
        <w:t>Hallituksen tehtävät</w:t>
      </w:r>
      <w:bookmarkEnd w:id="11"/>
    </w:p>
    <w:p w14:paraId="6E10F702" w14:textId="1BE10921" w:rsidR="0056550F" w:rsidRDefault="0056550F" w:rsidP="0056550F"/>
    <w:p w14:paraId="23280524" w14:textId="1ED788AD" w:rsidR="0056550F" w:rsidRPr="006530A8" w:rsidRDefault="0056550F" w:rsidP="0056550F">
      <w:pPr>
        <w:rPr>
          <w:color w:val="FF0000"/>
        </w:rPr>
      </w:pPr>
      <w:r w:rsidRPr="006530A8">
        <w:rPr>
          <w:color w:val="FF0000"/>
        </w:rPr>
        <w:t>Tähän kopioidaan yhdistyksen säännöistä hallituksen tehtävät</w:t>
      </w:r>
    </w:p>
    <w:p w14:paraId="4DA316A2" w14:textId="04A83120" w:rsidR="0056550F" w:rsidRDefault="0056550F" w:rsidP="0056550F"/>
    <w:p w14:paraId="43715E29" w14:textId="703ACE57" w:rsidR="0056550F" w:rsidRPr="006530A8" w:rsidRDefault="0056550F" w:rsidP="0056550F">
      <w:pPr>
        <w:rPr>
          <w:color w:val="FF0000"/>
        </w:rPr>
      </w:pPr>
      <w:r w:rsidRPr="006530A8">
        <w:rPr>
          <w:color w:val="FF0000"/>
        </w:rPr>
        <w:t xml:space="preserve">Ainakin </w:t>
      </w:r>
      <w:r w:rsidR="00FB6036" w:rsidRPr="006530A8">
        <w:rPr>
          <w:color w:val="FF0000"/>
        </w:rPr>
        <w:t xml:space="preserve">osa </w:t>
      </w:r>
      <w:r w:rsidRPr="006530A8">
        <w:rPr>
          <w:color w:val="FF0000"/>
        </w:rPr>
        <w:t>seuraa</w:t>
      </w:r>
      <w:r w:rsidR="00FB6036" w:rsidRPr="006530A8">
        <w:rPr>
          <w:color w:val="FF0000"/>
        </w:rPr>
        <w:t>vista</w:t>
      </w:r>
      <w:r w:rsidRPr="006530A8">
        <w:rPr>
          <w:color w:val="FF0000"/>
        </w:rPr>
        <w:t xml:space="preserve"> </w:t>
      </w:r>
      <w:r w:rsidR="00056AF3" w:rsidRPr="006530A8">
        <w:rPr>
          <w:color w:val="FF0000"/>
        </w:rPr>
        <w:t>kohdista</w:t>
      </w:r>
      <w:r w:rsidRPr="006530A8">
        <w:rPr>
          <w:color w:val="FF0000"/>
        </w:rPr>
        <w:t xml:space="preserve"> tulisi käydä ilmi:</w:t>
      </w:r>
    </w:p>
    <w:p w14:paraId="5DCE8E65" w14:textId="6C81A0A5"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 xml:space="preserve">johtaa </w:t>
      </w:r>
      <w:r>
        <w:rPr>
          <w:rFonts w:ascii="Calibri" w:hAnsi="Calibri"/>
        </w:rPr>
        <w:t>yhdistyksen</w:t>
      </w:r>
      <w:r w:rsidRPr="00044661">
        <w:rPr>
          <w:rFonts w:ascii="Calibri" w:hAnsi="Calibri"/>
        </w:rPr>
        <w:t xml:space="preserve"> toimintaa</w:t>
      </w:r>
    </w:p>
    <w:p w14:paraId="5839B093" w14:textId="77777777"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valitsee keskuudestaan varapuheenjohtajan</w:t>
      </w:r>
    </w:p>
    <w:p w14:paraId="3837E938" w14:textId="6CD8039F" w:rsidR="0056550F" w:rsidRPr="00B06EA8" w:rsidRDefault="0056550F" w:rsidP="00B06EA8">
      <w:pPr>
        <w:numPr>
          <w:ilvl w:val="0"/>
          <w:numId w:val="14"/>
        </w:numPr>
        <w:spacing w:before="100" w:beforeAutospacing="1" w:after="100" w:afterAutospacing="1"/>
        <w:rPr>
          <w:rFonts w:ascii="Calibri" w:hAnsi="Calibri"/>
        </w:rPr>
      </w:pPr>
      <w:r w:rsidRPr="00044661">
        <w:rPr>
          <w:rFonts w:ascii="Calibri" w:hAnsi="Calibri"/>
        </w:rPr>
        <w:t xml:space="preserve">valitsee niin päättäessään </w:t>
      </w:r>
      <w:r w:rsidR="00B06EA8">
        <w:rPr>
          <w:rFonts w:ascii="Calibri" w:hAnsi="Calibri"/>
        </w:rPr>
        <w:t>tarvittavia toimielimiä</w:t>
      </w:r>
      <w:r w:rsidRPr="00B06EA8">
        <w:rPr>
          <w:rFonts w:ascii="Calibri" w:hAnsi="Calibri"/>
        </w:rPr>
        <w:t>, jo</w:t>
      </w:r>
      <w:r w:rsidR="00B06EA8">
        <w:rPr>
          <w:rFonts w:ascii="Calibri" w:hAnsi="Calibri"/>
        </w:rPr>
        <w:t>iden</w:t>
      </w:r>
      <w:r w:rsidRPr="00B06EA8">
        <w:rPr>
          <w:rFonts w:ascii="Calibri" w:hAnsi="Calibri"/>
        </w:rPr>
        <w:t xml:space="preserve"> tehtävänä on valmistella hallituksen kokoukseen käsiteltäviksi </w:t>
      </w:r>
      <w:r w:rsidR="00B06EA8">
        <w:rPr>
          <w:rFonts w:ascii="Calibri" w:hAnsi="Calibri"/>
        </w:rPr>
        <w:t>tulevia</w:t>
      </w:r>
      <w:r w:rsidRPr="00B06EA8">
        <w:rPr>
          <w:rFonts w:ascii="Calibri" w:hAnsi="Calibri"/>
        </w:rPr>
        <w:t xml:space="preserve"> asi</w:t>
      </w:r>
      <w:r w:rsidR="00B06EA8">
        <w:rPr>
          <w:rFonts w:ascii="Calibri" w:hAnsi="Calibri"/>
        </w:rPr>
        <w:t>oi</w:t>
      </w:r>
      <w:r w:rsidRPr="00B06EA8">
        <w:rPr>
          <w:rFonts w:ascii="Calibri" w:hAnsi="Calibri"/>
        </w:rPr>
        <w:t>t</w:t>
      </w:r>
      <w:r w:rsidR="00B06EA8">
        <w:rPr>
          <w:rFonts w:ascii="Calibri" w:hAnsi="Calibri"/>
        </w:rPr>
        <w:t>a</w:t>
      </w:r>
      <w:r w:rsidRPr="00B06EA8">
        <w:rPr>
          <w:rFonts w:ascii="Calibri" w:hAnsi="Calibri"/>
        </w:rPr>
        <w:t xml:space="preserve"> sekä hoitaa hallituksen sille antam</w:t>
      </w:r>
      <w:r w:rsidR="00B06EA8">
        <w:rPr>
          <w:rFonts w:ascii="Calibri" w:hAnsi="Calibri"/>
        </w:rPr>
        <w:t>i</w:t>
      </w:r>
      <w:r w:rsidRPr="00B06EA8">
        <w:rPr>
          <w:rFonts w:ascii="Calibri" w:hAnsi="Calibri"/>
        </w:rPr>
        <w:t>a tehtäv</w:t>
      </w:r>
      <w:r w:rsidR="00B06EA8">
        <w:rPr>
          <w:rFonts w:ascii="Calibri" w:hAnsi="Calibri"/>
        </w:rPr>
        <w:t>iä</w:t>
      </w:r>
      <w:r w:rsidRPr="00B06EA8">
        <w:rPr>
          <w:rFonts w:ascii="Calibri" w:hAnsi="Calibri"/>
        </w:rPr>
        <w:t xml:space="preserve"> ja juoksev</w:t>
      </w:r>
      <w:r w:rsidR="00B06EA8">
        <w:rPr>
          <w:rFonts w:ascii="Calibri" w:hAnsi="Calibri"/>
        </w:rPr>
        <w:t>ia</w:t>
      </w:r>
      <w:r w:rsidRPr="00B06EA8">
        <w:rPr>
          <w:rFonts w:ascii="Calibri" w:hAnsi="Calibri"/>
        </w:rPr>
        <w:t xml:space="preserve"> asi</w:t>
      </w:r>
      <w:r w:rsidR="00B06EA8">
        <w:rPr>
          <w:rFonts w:ascii="Calibri" w:hAnsi="Calibri"/>
        </w:rPr>
        <w:t>oita</w:t>
      </w:r>
    </w:p>
    <w:p w14:paraId="53FADFCF" w14:textId="71408253"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 xml:space="preserve">valmistelee </w:t>
      </w:r>
      <w:r w:rsidR="00B06EA8">
        <w:rPr>
          <w:rFonts w:ascii="Calibri" w:hAnsi="Calibri"/>
        </w:rPr>
        <w:t xml:space="preserve">yhdistyksen </w:t>
      </w:r>
      <w:r w:rsidRPr="00044661">
        <w:rPr>
          <w:rFonts w:ascii="Calibri" w:hAnsi="Calibri"/>
        </w:rPr>
        <w:t xml:space="preserve">kokouksessa käsiteltävät asiat ja laatii niiden työjärjestykset sekä </w:t>
      </w:r>
      <w:r w:rsidR="002D3194">
        <w:rPr>
          <w:rFonts w:ascii="Calibri" w:hAnsi="Calibri"/>
        </w:rPr>
        <w:t>huolehtii</w:t>
      </w:r>
      <w:r w:rsidRPr="00044661">
        <w:rPr>
          <w:rFonts w:ascii="Calibri" w:hAnsi="Calibri"/>
        </w:rPr>
        <w:t xml:space="preserve"> kokoukse</w:t>
      </w:r>
      <w:r w:rsidR="002D3194">
        <w:rPr>
          <w:rFonts w:ascii="Calibri" w:hAnsi="Calibri"/>
        </w:rPr>
        <w:t>ssa</w:t>
      </w:r>
      <w:r w:rsidRPr="00044661">
        <w:rPr>
          <w:rFonts w:ascii="Calibri" w:hAnsi="Calibri"/>
        </w:rPr>
        <w:t xml:space="preserve"> tekem</w:t>
      </w:r>
      <w:r w:rsidR="002D3194">
        <w:rPr>
          <w:rFonts w:ascii="Calibri" w:hAnsi="Calibri"/>
        </w:rPr>
        <w:t>ien</w:t>
      </w:r>
      <w:r w:rsidRPr="00044661">
        <w:rPr>
          <w:rFonts w:ascii="Calibri" w:hAnsi="Calibri"/>
        </w:rPr>
        <w:t xml:space="preserve"> päätö</w:t>
      </w:r>
      <w:r w:rsidR="002D3194">
        <w:rPr>
          <w:rFonts w:ascii="Calibri" w:hAnsi="Calibri"/>
        </w:rPr>
        <w:t>sten toimeenpanosta</w:t>
      </w:r>
    </w:p>
    <w:p w14:paraId="5A68F990" w14:textId="22521DF7"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 xml:space="preserve">valitsee edustajat niiden yhteisöjen kokouksiin, joissa </w:t>
      </w:r>
      <w:r w:rsidR="00FB6036">
        <w:rPr>
          <w:rFonts w:ascii="Calibri" w:hAnsi="Calibri"/>
        </w:rPr>
        <w:t>yhdistyksellä</w:t>
      </w:r>
      <w:r w:rsidRPr="00044661">
        <w:rPr>
          <w:rFonts w:ascii="Calibri" w:hAnsi="Calibri"/>
        </w:rPr>
        <w:t xml:space="preserve"> on edustusoikeus</w:t>
      </w:r>
    </w:p>
    <w:p w14:paraId="083B02B3" w14:textId="6EFAE8C5"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 xml:space="preserve">auttaa ja neuvoo </w:t>
      </w:r>
      <w:r w:rsidR="00607256">
        <w:rPr>
          <w:rFonts w:ascii="Calibri" w:hAnsi="Calibri"/>
        </w:rPr>
        <w:t>tarvittavia henkilöitä yhdistyksen</w:t>
      </w:r>
      <w:r w:rsidRPr="00044661">
        <w:rPr>
          <w:rFonts w:ascii="Calibri" w:hAnsi="Calibri"/>
        </w:rPr>
        <w:t xml:space="preserve"> tavoitteiden saavuttamisessa</w:t>
      </w:r>
    </w:p>
    <w:p w14:paraId="5AE34A64" w14:textId="0F1A3E53"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laatii ja päivittää sääntöjen edellyttämät ja muut tarpeelliseksi katsomansa ohjesäännöt</w:t>
      </w:r>
    </w:p>
    <w:p w14:paraId="5CA9D576" w14:textId="3C933E08"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 xml:space="preserve">sopii </w:t>
      </w:r>
      <w:r w:rsidR="00912708">
        <w:rPr>
          <w:rFonts w:ascii="Calibri" w:hAnsi="Calibri"/>
        </w:rPr>
        <w:t>yhdistyksen</w:t>
      </w:r>
      <w:r w:rsidRPr="00044661">
        <w:rPr>
          <w:rFonts w:ascii="Calibri" w:hAnsi="Calibri"/>
        </w:rPr>
        <w:t xml:space="preserve"> hallituksen sisäisestä työnjaosta</w:t>
      </w:r>
    </w:p>
    <w:p w14:paraId="7A6F08B9" w14:textId="21495019"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valitsee ja erottaa toimihenkilöt</w:t>
      </w:r>
      <w:r w:rsidR="00912708">
        <w:rPr>
          <w:rFonts w:ascii="Calibri" w:hAnsi="Calibri"/>
        </w:rPr>
        <w:t xml:space="preserve"> sekä</w:t>
      </w:r>
      <w:r w:rsidRPr="00044661">
        <w:rPr>
          <w:rFonts w:ascii="Calibri" w:hAnsi="Calibri"/>
        </w:rPr>
        <w:t xml:space="preserve"> valvoo heidän toimintaansa</w:t>
      </w:r>
    </w:p>
    <w:p w14:paraId="10AEA0E3" w14:textId="79E8EE5E"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 xml:space="preserve">vastaa </w:t>
      </w:r>
      <w:r w:rsidR="00E81DCF">
        <w:rPr>
          <w:rFonts w:ascii="Calibri" w:hAnsi="Calibri"/>
        </w:rPr>
        <w:t>yhdistyksen</w:t>
      </w:r>
      <w:r w:rsidRPr="00044661">
        <w:rPr>
          <w:rFonts w:ascii="Calibri" w:hAnsi="Calibri"/>
        </w:rPr>
        <w:t xml:space="preserve"> varainhoidosta</w:t>
      </w:r>
      <w:r w:rsidR="001E2FF5">
        <w:rPr>
          <w:rFonts w:ascii="Calibri" w:hAnsi="Calibri"/>
        </w:rPr>
        <w:t>, omaisuudesta</w:t>
      </w:r>
      <w:r w:rsidRPr="00044661">
        <w:rPr>
          <w:rFonts w:ascii="Calibri" w:hAnsi="Calibri"/>
        </w:rPr>
        <w:t xml:space="preserve"> ja taloudellisesta toiminnasta</w:t>
      </w:r>
    </w:p>
    <w:p w14:paraId="165EEBB9" w14:textId="77777777"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hoitaa huolellisesti yhdistyksen asioita lain, sääntöjen ja yhdistyksen päätösten mukaisesti</w:t>
      </w:r>
    </w:p>
    <w:p w14:paraId="5285E814" w14:textId="77777777"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hyväksyy jäsenet ja pitää yhdistyksen jäsenluetteloa</w:t>
      </w:r>
    </w:p>
    <w:p w14:paraId="7625393B" w14:textId="77777777"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huolehtii, että yhdistyksen kirjanpito on lainmukainen ja varainhoito on järjestetty luotettavalla tavalla</w:t>
      </w:r>
    </w:p>
    <w:p w14:paraId="0D1170D7" w14:textId="77777777"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lastRenderedPageBreak/>
        <w:t>laatii ja allekirjoittaa tilinpäätöksen</w:t>
      </w:r>
    </w:p>
    <w:p w14:paraId="7122AADD" w14:textId="77777777"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kehittää ja suunnittelee toimintaa</w:t>
      </w:r>
    </w:p>
    <w:p w14:paraId="5A01DA6B" w14:textId="402D1552"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 xml:space="preserve">valmistelee toimintasuunnitelman ja talousarvion </w:t>
      </w:r>
      <w:r w:rsidR="0072513A">
        <w:rPr>
          <w:rFonts w:ascii="Calibri" w:hAnsi="Calibri"/>
        </w:rPr>
        <w:t>sekä</w:t>
      </w:r>
      <w:r w:rsidRPr="00044661">
        <w:rPr>
          <w:rFonts w:ascii="Calibri" w:hAnsi="Calibri"/>
        </w:rPr>
        <w:t xml:space="preserve"> valvoo niiden toteutumista</w:t>
      </w:r>
    </w:p>
    <w:p w14:paraId="6E0B569D" w14:textId="3243D095"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kartoittaa toimintaan ja omaisuuteen kohdistuvi</w:t>
      </w:r>
      <w:r w:rsidR="00275F8F">
        <w:rPr>
          <w:rFonts w:ascii="Calibri" w:hAnsi="Calibri"/>
        </w:rPr>
        <w:t>a</w:t>
      </w:r>
      <w:r w:rsidRPr="00044661">
        <w:rPr>
          <w:rFonts w:ascii="Calibri" w:hAnsi="Calibri"/>
        </w:rPr>
        <w:t xml:space="preserve"> riskejä ja varautuu niihin</w:t>
      </w:r>
    </w:p>
    <w:p w14:paraId="4406B966" w14:textId="77777777"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kutsuu koolle yhdistyksen yleiset kokoukset ja valmistelee niissä käsiteltävät asiat</w:t>
      </w:r>
    </w:p>
    <w:p w14:paraId="51035B57" w14:textId="02AD4534"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panee täytäntöön yhdistyksen kokouksessa tehdyt päätökset edellyttäen</w:t>
      </w:r>
      <w:r w:rsidR="0072513A">
        <w:rPr>
          <w:rFonts w:ascii="Calibri" w:hAnsi="Calibri"/>
        </w:rPr>
        <w:t>,</w:t>
      </w:r>
      <w:r w:rsidRPr="00044661">
        <w:rPr>
          <w:rFonts w:ascii="Calibri" w:hAnsi="Calibri"/>
        </w:rPr>
        <w:t xml:space="preserve"> että päätökset ovat lain ja sääntöjen mukaisia</w:t>
      </w:r>
    </w:p>
    <w:p w14:paraId="08D3F7EB" w14:textId="77777777"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viestii yhdistyksen toiminnasta jäsenille ja muille sidosryhmille</w:t>
      </w:r>
    </w:p>
    <w:p w14:paraId="46DAA7A5" w14:textId="2D7205B5"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 xml:space="preserve">vahvistaa yhdistyksen hallinto- ja </w:t>
      </w:r>
      <w:r w:rsidR="004E7DEE">
        <w:rPr>
          <w:rFonts w:ascii="Calibri" w:hAnsi="Calibri"/>
        </w:rPr>
        <w:t>talousohjesäännön</w:t>
      </w:r>
    </w:p>
    <w:p w14:paraId="4D5E4466" w14:textId="2E1D9E9B"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 xml:space="preserve">vahvistaa </w:t>
      </w:r>
      <w:r w:rsidR="004E7DEE">
        <w:rPr>
          <w:rFonts w:ascii="Calibri" w:hAnsi="Calibri"/>
        </w:rPr>
        <w:t>toimihenkilöiden</w:t>
      </w:r>
      <w:r w:rsidRPr="00044661">
        <w:rPr>
          <w:rFonts w:ascii="Calibri" w:hAnsi="Calibri"/>
        </w:rPr>
        <w:t xml:space="preserve"> lomat</w:t>
      </w:r>
    </w:p>
    <w:p w14:paraId="3472E6A1" w14:textId="0E828516"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 xml:space="preserve">päättää, </w:t>
      </w:r>
      <w:r w:rsidR="004E7DEE">
        <w:rPr>
          <w:rFonts w:ascii="Calibri" w:hAnsi="Calibri"/>
        </w:rPr>
        <w:t>kuka vastaa</w:t>
      </w:r>
      <w:r w:rsidRPr="00044661">
        <w:rPr>
          <w:rFonts w:ascii="Calibri" w:hAnsi="Calibri"/>
        </w:rPr>
        <w:t xml:space="preserve"> yhdistykseltä pyydettyjen lausuntojen toimittamisesta</w:t>
      </w:r>
    </w:p>
    <w:p w14:paraId="370685B5" w14:textId="423100DB" w:rsidR="0056550F" w:rsidRPr="00044661" w:rsidRDefault="0056550F" w:rsidP="0056550F">
      <w:pPr>
        <w:numPr>
          <w:ilvl w:val="0"/>
          <w:numId w:val="14"/>
        </w:numPr>
        <w:spacing w:before="100" w:beforeAutospacing="1" w:after="100" w:afterAutospacing="1"/>
        <w:rPr>
          <w:rFonts w:ascii="Calibri" w:hAnsi="Calibri"/>
        </w:rPr>
      </w:pPr>
      <w:r w:rsidRPr="00044661">
        <w:rPr>
          <w:rFonts w:ascii="Calibri" w:hAnsi="Calibri"/>
        </w:rPr>
        <w:t xml:space="preserve">voi delegoida päätösvaltaansa </w:t>
      </w:r>
      <w:r w:rsidR="004E7DEE">
        <w:rPr>
          <w:rFonts w:ascii="Calibri" w:hAnsi="Calibri"/>
        </w:rPr>
        <w:t>muille tahoille</w:t>
      </w:r>
    </w:p>
    <w:p w14:paraId="1FF0AE25" w14:textId="77777777" w:rsidR="00481AA8" w:rsidRPr="00481AA8" w:rsidRDefault="00481AA8" w:rsidP="006E2BAF">
      <w:pPr>
        <w:jc w:val="both"/>
        <w:rPr>
          <w:rFonts w:ascii="Calibri" w:hAnsi="Calibri"/>
        </w:rPr>
      </w:pPr>
    </w:p>
    <w:p w14:paraId="04151466" w14:textId="77887182" w:rsidR="00481AA8" w:rsidRDefault="00481AA8" w:rsidP="00481AA8">
      <w:pPr>
        <w:rPr>
          <w:rFonts w:ascii="Calibri" w:hAnsi="Calibri"/>
        </w:rPr>
      </w:pPr>
      <w:r w:rsidRPr="00481AA8">
        <w:rPr>
          <w:rFonts w:ascii="Calibri" w:hAnsi="Calibri"/>
        </w:rPr>
        <w:t xml:space="preserve">Hallitus toimeenpanee yhdistyksen yleisissä kokouksissa tehtyjä päätöksiä. Hallituksella on päätösvalta niissä asioissa, jotka ovat laissa tai yhdistyksen säännöissä määrätty sen päätettäväksi. Pääosa hallituksen vastuulle kuuluvista tehtävistä on sellaisia, joiden valmistelun, hoitamisen, järjestämisen ja toimeenpanon hallitus delegoi </w:t>
      </w:r>
      <w:r w:rsidR="0073302B">
        <w:rPr>
          <w:rFonts w:ascii="Calibri" w:hAnsi="Calibri"/>
        </w:rPr>
        <w:t>tarvittaville toimihenkilöille</w:t>
      </w:r>
      <w:r w:rsidRPr="00481AA8">
        <w:rPr>
          <w:rFonts w:ascii="Calibri" w:hAnsi="Calibri"/>
        </w:rPr>
        <w:t xml:space="preserve">. </w:t>
      </w:r>
    </w:p>
    <w:p w14:paraId="202C4A04" w14:textId="5E2030CD" w:rsidR="00101661" w:rsidRDefault="00101661" w:rsidP="00481AA8">
      <w:pPr>
        <w:rPr>
          <w:rFonts w:ascii="Calibri" w:hAnsi="Calibri"/>
        </w:rPr>
      </w:pPr>
    </w:p>
    <w:p w14:paraId="13FD0EE7" w14:textId="273A1BCE" w:rsidR="00101661" w:rsidRPr="001C20FD" w:rsidRDefault="00101661" w:rsidP="00481AA8">
      <w:pPr>
        <w:rPr>
          <w:rFonts w:ascii="Calibri" w:hAnsi="Calibri"/>
          <w:color w:val="FF0000"/>
        </w:rPr>
      </w:pPr>
      <w:r w:rsidRPr="001C20FD">
        <w:rPr>
          <w:rFonts w:ascii="Calibri" w:hAnsi="Calibri"/>
          <w:color w:val="FF0000"/>
        </w:rPr>
        <w:t>Tähän lisätään</w:t>
      </w:r>
    </w:p>
    <w:p w14:paraId="7B49789C" w14:textId="057EE2BB" w:rsidR="00101661" w:rsidRPr="001C20FD" w:rsidRDefault="00101661" w:rsidP="00101661">
      <w:pPr>
        <w:pStyle w:val="Luettelokappale"/>
        <w:numPr>
          <w:ilvl w:val="0"/>
          <w:numId w:val="12"/>
        </w:numPr>
        <w:rPr>
          <w:rFonts w:ascii="Calibri" w:hAnsi="Calibri"/>
          <w:color w:val="FF0000"/>
        </w:rPr>
      </w:pPr>
      <w:r w:rsidRPr="001C20FD">
        <w:rPr>
          <w:rFonts w:ascii="Calibri" w:hAnsi="Calibri"/>
          <w:color w:val="FF0000"/>
        </w:rPr>
        <w:t xml:space="preserve">Kuka/ketkä ovat vastuussa yhdistyksen </w:t>
      </w:r>
      <w:r w:rsidR="001C20FD">
        <w:rPr>
          <w:rFonts w:ascii="Calibri" w:hAnsi="Calibri"/>
          <w:color w:val="FF0000"/>
        </w:rPr>
        <w:t>operatiivisesta</w:t>
      </w:r>
      <w:r w:rsidRPr="001C20FD">
        <w:rPr>
          <w:rFonts w:ascii="Calibri" w:hAnsi="Calibri"/>
          <w:color w:val="FF0000"/>
        </w:rPr>
        <w:t xml:space="preserve"> </w:t>
      </w:r>
      <w:r w:rsidR="001C20FD">
        <w:rPr>
          <w:rFonts w:ascii="Calibri" w:hAnsi="Calibri"/>
          <w:color w:val="FF0000"/>
        </w:rPr>
        <w:t>toiminnasta</w:t>
      </w:r>
      <w:r w:rsidRPr="001C20FD">
        <w:rPr>
          <w:rFonts w:ascii="Calibri" w:hAnsi="Calibri"/>
          <w:color w:val="FF0000"/>
        </w:rPr>
        <w:t xml:space="preserve"> hallituksen antamien ohjeiden mukaisesti?</w:t>
      </w:r>
    </w:p>
    <w:p w14:paraId="58B22E57" w14:textId="3C893A25" w:rsidR="00101661" w:rsidRPr="001C20FD" w:rsidRDefault="00101661" w:rsidP="00101661">
      <w:pPr>
        <w:pStyle w:val="Luettelokappale"/>
        <w:numPr>
          <w:ilvl w:val="0"/>
          <w:numId w:val="12"/>
        </w:numPr>
        <w:rPr>
          <w:rFonts w:ascii="Calibri" w:hAnsi="Calibri"/>
          <w:color w:val="FF0000"/>
        </w:rPr>
      </w:pPr>
      <w:r w:rsidRPr="001C20FD">
        <w:rPr>
          <w:rFonts w:ascii="Calibri" w:hAnsi="Calibri"/>
          <w:color w:val="FF0000"/>
        </w:rPr>
        <w:t>Kuka on vastuussa olevien henkilöiden esimies (esim. hallituksen puheenjohtaja)?</w:t>
      </w:r>
    </w:p>
    <w:p w14:paraId="7AA192EF" w14:textId="2D6DBD6E" w:rsidR="0056550F" w:rsidRDefault="0056550F" w:rsidP="00591966"/>
    <w:p w14:paraId="0040E5E0" w14:textId="1C74CCBC" w:rsidR="00806754" w:rsidRDefault="00806754" w:rsidP="00806754">
      <w:pPr>
        <w:rPr>
          <w:rFonts w:ascii="Calibri" w:hAnsi="Calibri"/>
        </w:rPr>
      </w:pPr>
      <w:r w:rsidRPr="00044661">
        <w:rPr>
          <w:rFonts w:ascii="Calibri" w:hAnsi="Calibri"/>
        </w:rPr>
        <w:t>Vaikka hallitus olisi delegoinut sille kuuluvia tehtäviä toisaalle, vastuu säilyy aina hallituksella. Sen vuoksi hallitus valvoo säännöllisesti, että tehtyä toimintasuunnitelmaa ja talousarviota noudatetaan.</w:t>
      </w:r>
    </w:p>
    <w:p w14:paraId="47DF0AC2" w14:textId="77777777" w:rsidR="005B0FB3" w:rsidRPr="00044661" w:rsidRDefault="005B0FB3" w:rsidP="00806754">
      <w:pPr>
        <w:rPr>
          <w:rFonts w:ascii="Calibri" w:hAnsi="Calibri"/>
        </w:rPr>
      </w:pPr>
    </w:p>
    <w:p w14:paraId="3973A615" w14:textId="5E0B2BED" w:rsidR="005B0FB3" w:rsidRDefault="005B0FB3" w:rsidP="005B0FB3">
      <w:pPr>
        <w:rPr>
          <w:rFonts w:ascii="Calibri" w:hAnsi="Calibri"/>
        </w:rPr>
      </w:pPr>
      <w:r w:rsidRPr="00044661">
        <w:rPr>
          <w:rFonts w:ascii="Calibri" w:hAnsi="Calibri"/>
        </w:rPr>
        <w:t xml:space="preserve">Hallituksen jäsenellä on oikeus saada tietoja yhdistyksestä. Hänellä on oikeus esittää eriävä mielipiteensä pöytäkirjaan merkittäväksi. </w:t>
      </w:r>
      <w:r w:rsidR="00526A1A" w:rsidRPr="00526A1A">
        <w:rPr>
          <w:rFonts w:ascii="Calibri" w:hAnsi="Calibri"/>
        </w:rPr>
        <w:t xml:space="preserve">Eriävästä mielipiteestä </w:t>
      </w:r>
      <w:r w:rsidR="00526A1A">
        <w:rPr>
          <w:rFonts w:ascii="Calibri" w:hAnsi="Calibri"/>
        </w:rPr>
        <w:t>tulisi</w:t>
      </w:r>
      <w:r w:rsidR="00526A1A" w:rsidRPr="00526A1A">
        <w:rPr>
          <w:rFonts w:ascii="Calibri" w:hAnsi="Calibri"/>
        </w:rPr>
        <w:t xml:space="preserve"> kirjata perustelut. </w:t>
      </w:r>
    </w:p>
    <w:p w14:paraId="6DA11B48" w14:textId="58A0807B" w:rsidR="00382D0A" w:rsidRDefault="00382D0A" w:rsidP="005B0FB3">
      <w:pPr>
        <w:rPr>
          <w:rFonts w:ascii="Calibri" w:hAnsi="Calibri"/>
        </w:rPr>
      </w:pPr>
    </w:p>
    <w:p w14:paraId="206DDB1B" w14:textId="6DFF3099" w:rsidR="00382D0A" w:rsidRPr="00382D0A" w:rsidRDefault="00382D0A" w:rsidP="005B0FB3">
      <w:r>
        <w:t>Jos kokouksen päätöksiä halutaa moittia, tulee moite esittää kirjallisesti 3 kuukauden sisällä.</w:t>
      </w:r>
    </w:p>
    <w:p w14:paraId="41862378" w14:textId="77777777" w:rsidR="005B0FB3" w:rsidRDefault="005B0FB3" w:rsidP="005B0FB3">
      <w:pPr>
        <w:rPr>
          <w:rFonts w:ascii="Calibri" w:hAnsi="Calibri"/>
        </w:rPr>
      </w:pPr>
    </w:p>
    <w:p w14:paraId="6608F236" w14:textId="1E14C726" w:rsidR="00806754" w:rsidRDefault="005B0FB3" w:rsidP="005B0FB3">
      <w:pPr>
        <w:rPr>
          <w:rFonts w:ascii="Calibri" w:hAnsi="Calibri"/>
        </w:rPr>
      </w:pPr>
      <w:r w:rsidRPr="00044661">
        <w:rPr>
          <w:rFonts w:ascii="Calibri" w:hAnsi="Calibri"/>
        </w:rPr>
        <w:t>Hallitus hoitaa yhdistyksen asioita lain, sääntöjen ja yhdistyksen päätösten mukaan. Hallituksen on huolehdittava siitä, että yhdistyksen kirjanpito on lainmukainen ja varainhoito on luotettavalla tavalla järjestetty. Hallitus myös edustaa yhdistystä. Hallitus vastaa yhdistyksen jäsenille siitä, että yhdistys harjoittaa sääntöjen ja tarkoituksen mukaista toimintaa tuloksellisesti.</w:t>
      </w:r>
    </w:p>
    <w:p w14:paraId="1E28B89A" w14:textId="1B3E9D7A" w:rsidR="005B0FB3" w:rsidRDefault="005B0FB3" w:rsidP="005B0FB3">
      <w:pPr>
        <w:rPr>
          <w:rFonts w:ascii="Calibri" w:hAnsi="Calibri"/>
        </w:rPr>
      </w:pPr>
    </w:p>
    <w:p w14:paraId="24DF599B" w14:textId="3D411DC0" w:rsidR="00DC53BE" w:rsidRDefault="00DC53BE" w:rsidP="00DC53BE">
      <w:r w:rsidRPr="00044661">
        <w:t xml:space="preserve">Yhdistyksen </w:t>
      </w:r>
      <w:r w:rsidR="00697884">
        <w:t>kokous</w:t>
      </w:r>
      <w:r w:rsidRPr="00044661">
        <w:t xml:space="preserve"> päättää talousarviosta, jonka mukaan hallitus suunnittelee ja toteuttaa yhdistyksen toimintaa. Hallitus seuraa toimintasuunnitelman ja talousarvion toteutumista säännöllisesti.</w:t>
      </w:r>
    </w:p>
    <w:p w14:paraId="061F2AFE" w14:textId="74C0F663" w:rsidR="00577386" w:rsidRDefault="00577386" w:rsidP="00DC53BE"/>
    <w:p w14:paraId="29B922EF" w14:textId="18B7747B" w:rsidR="00577386" w:rsidRPr="008339F3" w:rsidRDefault="00577386" w:rsidP="008339F3">
      <w:pPr>
        <w:autoSpaceDE w:val="0"/>
        <w:autoSpaceDN w:val="0"/>
        <w:adjustRightInd w:val="0"/>
        <w:rPr>
          <w:rFonts w:ascii="Calibri" w:eastAsiaTheme="minorHAnsi" w:hAnsi="Calibri" w:cs="Calibri"/>
          <w:lang w:eastAsia="en-US"/>
          <w14:numForm w14:val="default"/>
        </w:rPr>
      </w:pPr>
      <w:r w:rsidRPr="003A28D0">
        <w:t xml:space="preserve">Mikäli yhdistyksen talous </w:t>
      </w:r>
      <w:r w:rsidR="003A28D0">
        <w:t>heikkenee huomattavasti</w:t>
      </w:r>
      <w:r w:rsidR="00F44A50" w:rsidRPr="003A28D0">
        <w:t>, tulee hallituksen reagoida siihen välittömästi</w:t>
      </w:r>
      <w:r w:rsidR="008339F3">
        <w:t>, sillä y</w:t>
      </w:r>
      <w:r w:rsidR="008339F3">
        <w:rPr>
          <w:rFonts w:ascii="Calibri" w:eastAsiaTheme="minorHAnsi" w:hAnsi="Calibri" w:cs="Calibri"/>
          <w:lang w:eastAsia="en-US"/>
          <w14:numForm w14:val="default"/>
        </w:rPr>
        <w:t>hdistyslain 61 §:n mukaan yhdistyksen omaisuuden luovuttamisesta konkurssiin päättää yhdistyksen hallitus.</w:t>
      </w:r>
    </w:p>
    <w:p w14:paraId="277D56F1" w14:textId="77777777" w:rsidR="00DC53BE" w:rsidRPr="00044661" w:rsidRDefault="00DC53BE" w:rsidP="00DC53BE"/>
    <w:p w14:paraId="0E7D27E8" w14:textId="6532CF7C" w:rsidR="00DC53BE" w:rsidRPr="00044661" w:rsidRDefault="00DC53BE" w:rsidP="00DC53BE">
      <w:r w:rsidRPr="00044661">
        <w:lastRenderedPageBreak/>
        <w:t xml:space="preserve">Hallitus suunnittelee yhdistyksen organisaation ja toiminnan siten, että sääntöjen mukainen tarkoitus toteutuu jäsenistön toivomalla tavalla. </w:t>
      </w:r>
    </w:p>
    <w:p w14:paraId="7270A647" w14:textId="77777777" w:rsidR="00DC53BE" w:rsidRPr="00044661" w:rsidRDefault="00DC53BE" w:rsidP="00DC53BE"/>
    <w:p w14:paraId="66A7D811" w14:textId="49CD4B23" w:rsidR="00DC53BE" w:rsidRPr="00044661" w:rsidRDefault="00DC53BE" w:rsidP="00DC53BE">
      <w:r w:rsidRPr="00044661">
        <w:t>Hallituksessa ja muissa luottamustehtävissä toimiville henkilöille syntyneet kulut korvataan erillisen päätöksen mukaisesti.</w:t>
      </w:r>
    </w:p>
    <w:p w14:paraId="50190221" w14:textId="77777777" w:rsidR="00DC53BE" w:rsidRPr="00044661" w:rsidRDefault="00DC53BE" w:rsidP="00DC53BE"/>
    <w:p w14:paraId="6A7392CA" w14:textId="4B05B798" w:rsidR="00DC53BE" w:rsidRPr="00044661" w:rsidRDefault="00DC53BE" w:rsidP="00DC53BE">
      <w:r w:rsidRPr="00044661">
        <w:t>Hallituksen jäsenillä on oikeus saada tehtävävastuidensa edellyttämää lisäkoulutusta talouden niin salliessa.</w:t>
      </w:r>
      <w:r w:rsidR="003327D8">
        <w:t xml:space="preserve"> Lisäkoulutuksesta tehdään erillinen hallituksen päätös</w:t>
      </w:r>
    </w:p>
    <w:p w14:paraId="6ED33150" w14:textId="77777777" w:rsidR="00DC53BE" w:rsidRPr="00044661" w:rsidRDefault="00DC53BE" w:rsidP="00DC53BE">
      <w:pPr>
        <w:rPr>
          <w:color w:val="7030A0"/>
          <w:sz w:val="26"/>
          <w:szCs w:val="26"/>
        </w:rPr>
      </w:pPr>
    </w:p>
    <w:p w14:paraId="3717B36A" w14:textId="037ADF41" w:rsidR="00DC53BE" w:rsidRPr="00044661" w:rsidRDefault="00DC53BE" w:rsidP="00DC53BE">
      <w:r w:rsidRPr="00044661">
        <w:t xml:space="preserve">Hallituksen jäsen tai yhdistyksen toimihenkilö on esteellinen hänen ja yhdistyksen välistä sopimusta koskevan </w:t>
      </w:r>
      <w:r w:rsidR="00275F8F">
        <w:t>sekä</w:t>
      </w:r>
      <w:r w:rsidRPr="00044661">
        <w:t xml:space="preserve"> muun sellaisen asian käsittelyyn ja ratkaisemiseen, jossa hänen yksityinen etunsa saattaa olla ristiriidassa yhdistyksen edun kanssa.</w:t>
      </w:r>
    </w:p>
    <w:p w14:paraId="4C2C0745" w14:textId="7973CA96" w:rsidR="005B0FB3" w:rsidRDefault="005B0FB3" w:rsidP="005B0FB3">
      <w:pPr>
        <w:rPr>
          <w:rFonts w:ascii="Calibri" w:hAnsi="Calibri"/>
        </w:rPr>
      </w:pPr>
    </w:p>
    <w:p w14:paraId="6A2FD5E0" w14:textId="4B37D5F7" w:rsidR="008B023F" w:rsidRDefault="002F0EEA" w:rsidP="00E83057">
      <w:pPr>
        <w:pStyle w:val="Otsikko3"/>
      </w:pPr>
      <w:bookmarkStart w:id="12" w:name="_Toc48826208"/>
      <w:r>
        <w:t>Hallituksen puheenjohtaja</w:t>
      </w:r>
      <w:bookmarkEnd w:id="12"/>
    </w:p>
    <w:p w14:paraId="381845B0" w14:textId="16364C6E" w:rsidR="002F0EEA" w:rsidRDefault="002F0EEA" w:rsidP="002F0EEA"/>
    <w:p w14:paraId="725D8D90" w14:textId="5178B103" w:rsidR="00281AD5" w:rsidRDefault="00422FF2" w:rsidP="00422FF2">
      <w:pPr>
        <w:rPr>
          <w:rFonts w:ascii="Calibri" w:hAnsi="Calibri"/>
        </w:rPr>
      </w:pPr>
      <w:r w:rsidRPr="00044661">
        <w:rPr>
          <w:rFonts w:ascii="Calibri" w:hAnsi="Calibri"/>
        </w:rPr>
        <w:t>Puheenjohtaja johtaa hallitustyöskentelyä ja on vastuussa hallituksen työn tuloksista.</w:t>
      </w:r>
      <w:r w:rsidR="00281AD5">
        <w:rPr>
          <w:rFonts w:ascii="Calibri" w:hAnsi="Calibri"/>
        </w:rPr>
        <w:t xml:space="preserve"> Puheenjohtaja on toimihenkilöiden lähiesimies, ellei yhdistyksessä ole toimihenkilöitä hierarkkisessa järjestelmässä (esim. niin, että yhdistyksessä on yksi tai useampi toimihenkilö, jotka johtavat </w:t>
      </w:r>
      <w:r w:rsidR="000C69FC">
        <w:rPr>
          <w:rFonts w:ascii="Calibri" w:hAnsi="Calibri"/>
        </w:rPr>
        <w:t>operatiivista</w:t>
      </w:r>
      <w:r w:rsidR="00281AD5">
        <w:rPr>
          <w:rFonts w:ascii="Calibri" w:hAnsi="Calibri"/>
        </w:rPr>
        <w:t xml:space="preserve"> toimintaa, ja heidän alaisuudessaan on toisia toimihenkilöitä).</w:t>
      </w:r>
    </w:p>
    <w:p w14:paraId="4B3CB731" w14:textId="77777777" w:rsidR="00422FF2" w:rsidRPr="00044661" w:rsidRDefault="00422FF2" w:rsidP="00422FF2">
      <w:pPr>
        <w:rPr>
          <w:rFonts w:ascii="Calibri" w:hAnsi="Calibri"/>
        </w:rPr>
      </w:pPr>
    </w:p>
    <w:p w14:paraId="1047B5BC" w14:textId="1B501A67" w:rsidR="00422FF2" w:rsidRDefault="00422FF2" w:rsidP="00422FF2">
      <w:pPr>
        <w:rPr>
          <w:rFonts w:ascii="Calibri" w:hAnsi="Calibri"/>
        </w:rPr>
      </w:pPr>
      <w:r w:rsidRPr="00044661">
        <w:rPr>
          <w:rFonts w:ascii="Calibri" w:hAnsi="Calibri"/>
        </w:rPr>
        <w:t>Hallituksen puheenjohtaja</w:t>
      </w:r>
      <w:r w:rsidR="00281AD5">
        <w:rPr>
          <w:rFonts w:ascii="Calibri" w:hAnsi="Calibri"/>
        </w:rPr>
        <w:t>n</w:t>
      </w:r>
      <w:r w:rsidRPr="00044661">
        <w:rPr>
          <w:rFonts w:ascii="Calibri" w:hAnsi="Calibri"/>
        </w:rPr>
        <w:t xml:space="preserve"> tehtävänä on yhdessä muun hallituksen kanssa tukea ja valvoa </w:t>
      </w:r>
      <w:r w:rsidR="00281AD5">
        <w:rPr>
          <w:rFonts w:ascii="Calibri" w:hAnsi="Calibri"/>
        </w:rPr>
        <w:t>toimihenkilöiden</w:t>
      </w:r>
      <w:r w:rsidRPr="00044661">
        <w:rPr>
          <w:rFonts w:ascii="Calibri" w:hAnsi="Calibri"/>
        </w:rPr>
        <w:t xml:space="preserve"> toimintaa. Hallituksen puheenjohtajan</w:t>
      </w:r>
      <w:r w:rsidR="00281AD5">
        <w:rPr>
          <w:rFonts w:ascii="Calibri" w:hAnsi="Calibri"/>
        </w:rPr>
        <w:t xml:space="preserve"> </w:t>
      </w:r>
      <w:r w:rsidRPr="00044661">
        <w:rPr>
          <w:rFonts w:ascii="Calibri" w:hAnsi="Calibri"/>
        </w:rPr>
        <w:t xml:space="preserve">tulee olla tarvittaessa yhdistyksen toimihenkilöiden käytettävissä. Tämän järjestelyn tarkoituksena on, että kaikilla alaisilla on mahdollisuus kääntyä oman esimiehensä esimiehen puoleen. Puheenjohtaja edustaa yhdistystä ja edistää yhdistyksen yhteiskuntasuhteiden kehittymistä. Hallituksen varapuheenjohtaja toimii puheenjohtajan </w:t>
      </w:r>
      <w:r w:rsidR="00803375">
        <w:rPr>
          <w:rFonts w:ascii="Calibri" w:hAnsi="Calibri"/>
        </w:rPr>
        <w:t xml:space="preserve">työparina ja </w:t>
      </w:r>
      <w:r w:rsidR="004F41EE">
        <w:rPr>
          <w:rFonts w:ascii="Calibri" w:hAnsi="Calibri"/>
        </w:rPr>
        <w:t xml:space="preserve">myös </w:t>
      </w:r>
      <w:r w:rsidR="006419C3">
        <w:rPr>
          <w:rFonts w:ascii="Calibri" w:hAnsi="Calibri"/>
        </w:rPr>
        <w:t xml:space="preserve">sijaisena </w:t>
      </w:r>
      <w:r w:rsidRPr="00044661">
        <w:rPr>
          <w:rFonts w:ascii="Calibri" w:hAnsi="Calibri"/>
        </w:rPr>
        <w:t>puheenjohtajan ollessa estynyt.</w:t>
      </w:r>
    </w:p>
    <w:p w14:paraId="6B119292" w14:textId="1C30CAE0" w:rsidR="00B1208E" w:rsidRDefault="00B1208E" w:rsidP="00422FF2">
      <w:pPr>
        <w:rPr>
          <w:rFonts w:ascii="Calibri" w:hAnsi="Calibri"/>
        </w:rPr>
      </w:pPr>
    </w:p>
    <w:p w14:paraId="16E3B324" w14:textId="1F26A3F5" w:rsidR="00B1208E" w:rsidRPr="00044661" w:rsidRDefault="00B1208E" w:rsidP="00422FF2">
      <w:pPr>
        <w:rPr>
          <w:rFonts w:ascii="Calibri" w:hAnsi="Calibri"/>
        </w:rPr>
      </w:pPr>
      <w:r>
        <w:rPr>
          <w:rFonts w:ascii="Calibri" w:hAnsi="Calibri"/>
        </w:rPr>
        <w:t>Jos puheenjohtaja eroaa, tulee hänen tilalleen valita uusi puheenjohtaja.</w:t>
      </w:r>
    </w:p>
    <w:p w14:paraId="3C1EC31F" w14:textId="2054B647" w:rsidR="002F0EEA" w:rsidRDefault="002F0EEA" w:rsidP="002F0EEA"/>
    <w:p w14:paraId="6CE189B9" w14:textId="1696762E" w:rsidR="00281AD5" w:rsidRDefault="00281AD5" w:rsidP="00E83057">
      <w:pPr>
        <w:pStyle w:val="Otsikko3"/>
      </w:pPr>
      <w:bookmarkStart w:id="13" w:name="_Toc48826209"/>
      <w:r>
        <w:t>Hallituksen alaiset toimielimet</w:t>
      </w:r>
      <w:bookmarkEnd w:id="13"/>
    </w:p>
    <w:p w14:paraId="25406DA6" w14:textId="33BB2FDB" w:rsidR="00281AD5" w:rsidRDefault="00281AD5" w:rsidP="00281AD5"/>
    <w:p w14:paraId="63E233D1" w14:textId="463D377B" w:rsidR="00281AD5" w:rsidRDefault="00281AD5" w:rsidP="00281AD5">
      <w:r w:rsidRPr="00044661">
        <w:t xml:space="preserve">Hallitus nimeää tarpeelliseksi katsomansa määrän toimielimiä, vahvistaa niiden toimiajat sekä nimeää niille puheenjohtajan ja sihteerin. Yhdistyksen puheenjohtajalla on </w:t>
      </w:r>
      <w:r>
        <w:t>toimielinten</w:t>
      </w:r>
      <w:r w:rsidRPr="00044661">
        <w:t xml:space="preserve"> kokouksissa läsnäolo- ja puheoikeus.</w:t>
      </w:r>
    </w:p>
    <w:p w14:paraId="75B48405" w14:textId="77777777" w:rsidR="00037C0E" w:rsidRDefault="00037C0E" w:rsidP="00281AD5"/>
    <w:p w14:paraId="6CEE0A97" w14:textId="7CEEA6C2" w:rsidR="00037C0E" w:rsidRPr="00044661" w:rsidRDefault="00037C0E" w:rsidP="00037C0E">
      <w:pPr>
        <w:pStyle w:val="Otsikko3"/>
      </w:pPr>
      <w:bookmarkStart w:id="14" w:name="_Toc48826210"/>
      <w:r>
        <w:t>Hallituksen jäsenten edut</w:t>
      </w:r>
      <w:bookmarkEnd w:id="14"/>
    </w:p>
    <w:p w14:paraId="03192B29" w14:textId="77777777" w:rsidR="00037C0E" w:rsidRPr="00044661" w:rsidRDefault="00037C0E" w:rsidP="00037C0E">
      <w:pPr>
        <w:rPr>
          <w:rFonts w:ascii="Calibri" w:hAnsi="Calibri"/>
        </w:rPr>
      </w:pPr>
    </w:p>
    <w:p w14:paraId="7799715F" w14:textId="77777777" w:rsidR="00037C0E" w:rsidRPr="00823FD3" w:rsidRDefault="00037C0E" w:rsidP="00037C0E">
      <w:pPr>
        <w:rPr>
          <w:rFonts w:ascii="Calibri" w:hAnsi="Calibri"/>
          <w:color w:val="FF0000"/>
        </w:rPr>
      </w:pPr>
      <w:r w:rsidRPr="00823FD3">
        <w:rPr>
          <w:rFonts w:ascii="Calibri" w:hAnsi="Calibri"/>
          <w:color w:val="FF0000"/>
        </w:rPr>
        <w:t>Tähän lisätään:</w:t>
      </w:r>
    </w:p>
    <w:p w14:paraId="549F5388" w14:textId="77777777" w:rsidR="00037C0E" w:rsidRPr="00823FD3" w:rsidRDefault="00037C0E" w:rsidP="00037C0E">
      <w:pPr>
        <w:pStyle w:val="Luettelokappale"/>
        <w:numPr>
          <w:ilvl w:val="0"/>
          <w:numId w:val="35"/>
        </w:numPr>
        <w:rPr>
          <w:rFonts w:ascii="Calibri" w:hAnsi="Calibri"/>
          <w:color w:val="FF0000"/>
        </w:rPr>
      </w:pPr>
      <w:r w:rsidRPr="00823FD3">
        <w:rPr>
          <w:rFonts w:ascii="Calibri" w:hAnsi="Calibri"/>
          <w:color w:val="FF0000"/>
        </w:rPr>
        <w:t>Mitkä ovat yhdistyksen puheenjohtajan ja hallituksen jäsenten edut? Maksetaanko vapaaehtoistyöstä erillistä rahallista korvausta?</w:t>
      </w:r>
    </w:p>
    <w:p w14:paraId="7F546949" w14:textId="77777777" w:rsidR="00037C0E" w:rsidRPr="00823FD3" w:rsidRDefault="00037C0E" w:rsidP="00037C0E">
      <w:pPr>
        <w:pStyle w:val="Luettelokappale"/>
        <w:numPr>
          <w:ilvl w:val="0"/>
          <w:numId w:val="35"/>
        </w:numPr>
        <w:rPr>
          <w:rFonts w:ascii="Calibri" w:hAnsi="Calibri"/>
          <w:color w:val="FF0000"/>
        </w:rPr>
      </w:pPr>
      <w:r w:rsidRPr="00823FD3">
        <w:rPr>
          <w:rFonts w:ascii="Calibri" w:hAnsi="Calibri"/>
          <w:color w:val="FF0000"/>
        </w:rPr>
        <w:t>Maksetaanko hallituksen jäsenille hallituksen kokouksiin osallistumisesta matkakorvauksia, päivärahoja tai muita korvauksia (kuten majoitukset)?</w:t>
      </w:r>
    </w:p>
    <w:p w14:paraId="64581066" w14:textId="77777777" w:rsidR="00037C0E" w:rsidRPr="00823FD3" w:rsidRDefault="00037C0E" w:rsidP="00037C0E">
      <w:pPr>
        <w:pStyle w:val="Luettelokappale"/>
        <w:numPr>
          <w:ilvl w:val="0"/>
          <w:numId w:val="35"/>
        </w:numPr>
        <w:rPr>
          <w:rFonts w:ascii="Calibri" w:hAnsi="Calibri"/>
          <w:color w:val="FF0000"/>
        </w:rPr>
      </w:pPr>
      <w:r w:rsidRPr="00823FD3">
        <w:rPr>
          <w:rFonts w:ascii="Calibri" w:hAnsi="Calibri"/>
          <w:color w:val="FF0000"/>
        </w:rPr>
        <w:t>Mitkä ovat kriteerit korvauksen saamiseksi?</w:t>
      </w:r>
    </w:p>
    <w:p w14:paraId="199517DC" w14:textId="15BB80D0" w:rsidR="003A28D0" w:rsidRPr="008339F3" w:rsidRDefault="00037C0E" w:rsidP="003A28D0">
      <w:pPr>
        <w:pStyle w:val="Luettelokappale"/>
        <w:numPr>
          <w:ilvl w:val="0"/>
          <w:numId w:val="35"/>
        </w:numPr>
        <w:rPr>
          <w:rFonts w:ascii="Calibri" w:hAnsi="Calibri"/>
          <w:color w:val="FF0000"/>
        </w:rPr>
      </w:pPr>
      <w:r w:rsidRPr="00823FD3">
        <w:rPr>
          <w:rFonts w:ascii="Calibri" w:hAnsi="Calibri"/>
          <w:color w:val="FF0000"/>
        </w:rPr>
        <w:t>Onko yhdistyksellä käytössä erityissopimuksia matkakulujen kattamiseksi (esim. paikalliset matkakortit tai VR-tunnukset)?</w:t>
      </w:r>
    </w:p>
    <w:p w14:paraId="31682C9A" w14:textId="77777777" w:rsidR="002A51E1" w:rsidRDefault="002A51E1" w:rsidP="00281AD5"/>
    <w:p w14:paraId="0FCE7B6E" w14:textId="6D7B57E8" w:rsidR="00281AD5" w:rsidRDefault="007A383E" w:rsidP="007A383E">
      <w:pPr>
        <w:pStyle w:val="Otsikko2"/>
      </w:pPr>
      <w:bookmarkStart w:id="15" w:name="_Toc48826211"/>
      <w:r>
        <w:lastRenderedPageBreak/>
        <w:t xml:space="preserve">Vastuuhenkilöiden </w:t>
      </w:r>
      <w:r w:rsidR="004A6324">
        <w:t xml:space="preserve">yhteystiedot ja </w:t>
      </w:r>
      <w:r>
        <w:t>sijaisuudet</w:t>
      </w:r>
      <w:bookmarkEnd w:id="15"/>
    </w:p>
    <w:p w14:paraId="3E395338" w14:textId="383A5EAA" w:rsidR="007A383E" w:rsidRDefault="007A383E" w:rsidP="007A383E"/>
    <w:p w14:paraId="324E7900" w14:textId="671E7827" w:rsidR="007A383E" w:rsidRDefault="007A383E" w:rsidP="007A383E">
      <w:r>
        <w:t xml:space="preserve">Yhdistyksen toimihenkilöistä tehdään organisaatiokaavio, josta käy ilmi </w:t>
      </w:r>
      <w:r w:rsidR="004A6324">
        <w:t>henkilöiden vastuut sekä yhteystiedot (esim. puhelinnumero ja sähköposti). Vastuuhenkilöiden tulee olla tavoitettavissa kohtuullisen ajan puitteissa</w:t>
      </w:r>
      <w:r>
        <w:t>. Kullekin vastuuhenkilölle määritellään sijaisuudet sellais</w:t>
      </w:r>
      <w:r w:rsidR="004A6324">
        <w:t>ten</w:t>
      </w:r>
      <w:r>
        <w:t xml:space="preserve"> tapau</w:t>
      </w:r>
      <w:r w:rsidR="004A6324">
        <w:t>sten</w:t>
      </w:r>
      <w:r>
        <w:t xml:space="preserve"> </w:t>
      </w:r>
      <w:r w:rsidR="004A6324">
        <w:t>varalle</w:t>
      </w:r>
      <w:r>
        <w:t xml:space="preserve">, </w:t>
      </w:r>
      <w:r w:rsidR="004A6324">
        <w:t>että</w:t>
      </w:r>
      <w:r>
        <w:t xml:space="preserve"> varsinainen toimihenkilö on estynyt.</w:t>
      </w:r>
    </w:p>
    <w:p w14:paraId="16F4582C" w14:textId="36E747F5" w:rsidR="00D105A9" w:rsidRDefault="00D105A9" w:rsidP="007A383E"/>
    <w:p w14:paraId="61C04FC7" w14:textId="144E4E7F" w:rsidR="00D105A9" w:rsidRDefault="00B62F35" w:rsidP="00D105A9">
      <w:pPr>
        <w:pStyle w:val="Otsikko2"/>
      </w:pPr>
      <w:bookmarkStart w:id="16" w:name="_Toc48826212"/>
      <w:r>
        <w:t>Yhdistyksen edustaminen</w:t>
      </w:r>
      <w:bookmarkEnd w:id="16"/>
    </w:p>
    <w:p w14:paraId="1B260C25" w14:textId="1DACAF26" w:rsidR="00B62F35" w:rsidRDefault="00B62F35" w:rsidP="00B62F35"/>
    <w:p w14:paraId="04C81821" w14:textId="2138A9FE" w:rsidR="00B62F35" w:rsidRPr="00B571A5" w:rsidRDefault="00B62F35" w:rsidP="00B62F35">
      <w:pPr>
        <w:rPr>
          <w:color w:val="FF0000"/>
        </w:rPr>
      </w:pPr>
      <w:r w:rsidRPr="00B571A5">
        <w:rPr>
          <w:color w:val="FF0000"/>
        </w:rPr>
        <w:t>Tähän lisätään</w:t>
      </w:r>
    </w:p>
    <w:p w14:paraId="15DE38F0" w14:textId="10CAAE44" w:rsidR="00B62F35" w:rsidRDefault="00B62F35" w:rsidP="00B62F35">
      <w:pPr>
        <w:pStyle w:val="Luettelokappale"/>
        <w:numPr>
          <w:ilvl w:val="0"/>
          <w:numId w:val="15"/>
        </w:numPr>
        <w:rPr>
          <w:color w:val="FF0000"/>
        </w:rPr>
      </w:pPr>
      <w:r w:rsidRPr="00B571A5">
        <w:rPr>
          <w:color w:val="FF0000"/>
        </w:rPr>
        <w:t xml:space="preserve">Kuka </w:t>
      </w:r>
      <w:r w:rsidR="00B571A5">
        <w:rPr>
          <w:color w:val="FF0000"/>
        </w:rPr>
        <w:t>edustaa</w:t>
      </w:r>
      <w:r w:rsidRPr="00B571A5">
        <w:rPr>
          <w:color w:val="FF0000"/>
        </w:rPr>
        <w:t xml:space="preserve"> yhdisty</w:t>
      </w:r>
      <w:r w:rsidR="00B571A5">
        <w:rPr>
          <w:color w:val="FF0000"/>
        </w:rPr>
        <w:t>stä</w:t>
      </w:r>
      <w:r w:rsidR="00AC7858">
        <w:rPr>
          <w:color w:val="FF0000"/>
        </w:rPr>
        <w:t xml:space="preserve"> (esim. toimihenkilöiden hierarkiassa ylin vastuuhenkilö</w:t>
      </w:r>
      <w:r w:rsidR="00F702AB">
        <w:rPr>
          <w:color w:val="FF0000"/>
        </w:rPr>
        <w:t>, nimenkirjoittaja</w:t>
      </w:r>
      <w:r w:rsidR="00AC7858">
        <w:rPr>
          <w:color w:val="FF0000"/>
        </w:rPr>
        <w:t>)</w:t>
      </w:r>
      <w:r w:rsidRPr="00B571A5">
        <w:rPr>
          <w:color w:val="FF0000"/>
        </w:rPr>
        <w:t>?</w:t>
      </w:r>
    </w:p>
    <w:p w14:paraId="7B491C67" w14:textId="02770145" w:rsidR="00B62F35" w:rsidRDefault="00B62F35" w:rsidP="00B62F35"/>
    <w:p w14:paraId="66F29F23" w14:textId="11E778DD" w:rsidR="00B62F35" w:rsidRPr="00044661" w:rsidRDefault="00B62F35" w:rsidP="00B62F35">
      <w:r w:rsidRPr="00044661">
        <w:t xml:space="preserve">Hallitus on yhdistyksen lakimääräinen edustaja eli se voi toimia yhdistyksen puolesta kolmanteen tahoon päin. Hallitus voi tehdä yhdistyksen puolesta kirjallisia ja suullisia sopimuksia ja muita oikeustoimia. Hallitus ja </w:t>
      </w:r>
      <w:r w:rsidR="004C3CEF">
        <w:t>hallituksen määrittämä(t) toimihenkilö(t)</w:t>
      </w:r>
      <w:r w:rsidRPr="00044661">
        <w:t xml:space="preserve"> voivat toimia yhdistyksen edustajana niissä rajoissa, jotka yhdistyslaki, säännöt ja yhdistyksen kokouksessa tehdyt päätökset sallivat.</w:t>
      </w:r>
    </w:p>
    <w:p w14:paraId="04CFE2D3" w14:textId="77777777" w:rsidR="00B62F35" w:rsidRPr="00044661" w:rsidRDefault="00B62F35" w:rsidP="00B62F35">
      <w:pPr>
        <w:rPr>
          <w:rFonts w:ascii="Calibri" w:hAnsi="Calibri"/>
        </w:rPr>
      </w:pPr>
    </w:p>
    <w:p w14:paraId="363D7BB7" w14:textId="4FD12109" w:rsidR="00B62F35" w:rsidRDefault="00B62F35" w:rsidP="00B62F35">
      <w:r w:rsidRPr="00044661">
        <w:t xml:space="preserve">Muita yhdistyksen edustajia voivat olla nimenkirjoittaja ja valtuutettu. Hallitus luo yhdistyksen toiminnan suuntaviivat ja keskeiset tavoitteet, joiden avulla yhdistys toteuttaa tarkoitustaan. </w:t>
      </w:r>
    </w:p>
    <w:p w14:paraId="0BBBB0D8" w14:textId="3A7C0F0F" w:rsidR="00FB27D1" w:rsidRDefault="00FB27D1" w:rsidP="00B62F35"/>
    <w:p w14:paraId="445A7BF4" w14:textId="65404E82" w:rsidR="00FB27D1" w:rsidRDefault="00FB27D1" w:rsidP="00B62F35">
      <w:pPr>
        <w:rPr>
          <w:color w:val="FF0000"/>
        </w:rPr>
      </w:pPr>
      <w:r>
        <w:rPr>
          <w:color w:val="FF0000"/>
        </w:rPr>
        <w:t>Tähän lisätään:</w:t>
      </w:r>
    </w:p>
    <w:p w14:paraId="6F10B567" w14:textId="0C124BD7" w:rsidR="00FB27D1" w:rsidRPr="00FB27D1" w:rsidRDefault="00FB27D1" w:rsidP="00FB27D1">
      <w:pPr>
        <w:pStyle w:val="Luettelokappale"/>
        <w:numPr>
          <w:ilvl w:val="0"/>
          <w:numId w:val="15"/>
        </w:numPr>
        <w:rPr>
          <w:color w:val="FF0000"/>
        </w:rPr>
      </w:pPr>
      <w:r>
        <w:rPr>
          <w:color w:val="FF0000"/>
        </w:rPr>
        <w:t>Onko nimenkirjoittajalla</w:t>
      </w:r>
      <w:r w:rsidR="000B38BB">
        <w:rPr>
          <w:color w:val="FF0000"/>
        </w:rPr>
        <w:t>/valtuutetulla</w:t>
      </w:r>
      <w:r>
        <w:rPr>
          <w:color w:val="FF0000"/>
        </w:rPr>
        <w:t xml:space="preserve"> yhtä laaja edustusvalta</w:t>
      </w:r>
      <w:r w:rsidR="00533F92">
        <w:rPr>
          <w:color w:val="FF0000"/>
        </w:rPr>
        <w:t xml:space="preserve"> ja mahdollisuus tehdä yhdistyksen puolesta kirjallisia ja suullisia sopimuksia ja muita oikeustoimia</w:t>
      </w:r>
      <w:r>
        <w:rPr>
          <w:color w:val="FF0000"/>
        </w:rPr>
        <w:t xml:space="preserve"> kuin hallituksella?</w:t>
      </w:r>
    </w:p>
    <w:p w14:paraId="4B8E76B7" w14:textId="074F2124" w:rsidR="00A61035" w:rsidRDefault="00A61035">
      <w:pPr>
        <w:rPr>
          <w:rFonts w:eastAsiaTheme="majorEastAsia" w:cstheme="majorBidi"/>
          <w:color w:val="2F5496" w:themeColor="accent1" w:themeShade="BF"/>
          <w:sz w:val="26"/>
          <w:szCs w:val="26"/>
        </w:rPr>
      </w:pPr>
    </w:p>
    <w:p w14:paraId="2FA34E27" w14:textId="4B77BCB0" w:rsidR="004E5CF2" w:rsidRDefault="004E5CF2" w:rsidP="003F5512">
      <w:pPr>
        <w:pStyle w:val="Otsikko2"/>
      </w:pPr>
      <w:bookmarkStart w:id="17" w:name="_Toc48826213"/>
      <w:r>
        <w:t>Pöytäkirjat</w:t>
      </w:r>
      <w:bookmarkEnd w:id="17"/>
    </w:p>
    <w:p w14:paraId="5A255884" w14:textId="65C1AAF3" w:rsidR="004E5CF2" w:rsidRDefault="004E5CF2" w:rsidP="004E5CF2"/>
    <w:p w14:paraId="12BAB7E2" w14:textId="62A542D6" w:rsidR="001F6175" w:rsidRDefault="001F6175" w:rsidP="001F6175">
      <w:pPr>
        <w:rPr>
          <w:rFonts w:ascii="Calibri" w:hAnsi="Calibri"/>
        </w:rPr>
      </w:pPr>
      <w:r w:rsidRPr="00044661">
        <w:rPr>
          <w:rFonts w:ascii="Calibri" w:hAnsi="Calibri"/>
        </w:rPr>
        <w:t>Yhdistyksen kokouksista sekä hallituksen kokouksista on laadittava pöytäkirja. Pöytäkirja on virallinen arkistoitava asiakirja, joka on myös oikeudellinen todiste kokouksesta. Sen on vastattava kokouksen kulkua ja tehdyt päätökset sekä mukana olleet päätöksentekijät on myöhemmin oltava todennettavissa pöytäkirjasta. Puheenjohtaja vastaa pöytäkirjan laatimisesta ja kokouksen sihteeri kirjoittaa sen.</w:t>
      </w:r>
    </w:p>
    <w:p w14:paraId="7902008D" w14:textId="5CDC283E" w:rsidR="00A57875" w:rsidRDefault="00A57875" w:rsidP="001F6175">
      <w:pPr>
        <w:rPr>
          <w:rFonts w:ascii="Calibri" w:hAnsi="Calibri"/>
        </w:rPr>
      </w:pPr>
    </w:p>
    <w:p w14:paraId="0500B8A8" w14:textId="61332E51" w:rsidR="00A57875" w:rsidRPr="00A57875" w:rsidRDefault="00A57875" w:rsidP="001F6175">
      <w:pPr>
        <w:rPr>
          <w:rFonts w:ascii="Calibri" w:hAnsi="Calibri"/>
          <w:color w:val="FF0000"/>
        </w:rPr>
      </w:pPr>
      <w:r>
        <w:rPr>
          <w:rFonts w:ascii="Calibri" w:hAnsi="Calibri"/>
          <w:color w:val="FF0000"/>
        </w:rPr>
        <w:t>Hallituksen päätösten läpinäkyv</w:t>
      </w:r>
      <w:r w:rsidR="004D4271">
        <w:rPr>
          <w:rFonts w:ascii="Calibri" w:hAnsi="Calibri"/>
          <w:color w:val="FF0000"/>
        </w:rPr>
        <w:t>y</w:t>
      </w:r>
      <w:r>
        <w:rPr>
          <w:rFonts w:ascii="Calibri" w:hAnsi="Calibri"/>
          <w:color w:val="FF0000"/>
        </w:rPr>
        <w:t>y</w:t>
      </w:r>
      <w:r w:rsidR="004D4271">
        <w:rPr>
          <w:rFonts w:ascii="Calibri" w:hAnsi="Calibri"/>
          <w:color w:val="FF0000"/>
        </w:rPr>
        <w:t xml:space="preserve">ttä lisää, esim. sellainen tapa, että esityslista/asialista tuodaan jäsenistölle nähtäväksi hyvissä ajoin ennen kokousta (esim. verkkosivuilla). Näin jäsenistöllä on mahdollisuus tuoda oman kantansa päätöstentekoon. </w:t>
      </w:r>
    </w:p>
    <w:p w14:paraId="3905E3BC" w14:textId="074926B9" w:rsidR="001F6175" w:rsidRDefault="001F6175" w:rsidP="001F6175">
      <w:pPr>
        <w:rPr>
          <w:rFonts w:ascii="Calibri" w:hAnsi="Calibri"/>
        </w:rPr>
      </w:pPr>
    </w:p>
    <w:p w14:paraId="1C5F30F2" w14:textId="5D9942E4" w:rsidR="00984663" w:rsidRPr="00EC33F7" w:rsidRDefault="00984663" w:rsidP="001F6175">
      <w:pPr>
        <w:rPr>
          <w:rFonts w:ascii="Calibri" w:hAnsi="Calibri"/>
          <w:color w:val="FF0000"/>
        </w:rPr>
      </w:pPr>
      <w:r w:rsidRPr="00EC33F7">
        <w:rPr>
          <w:rFonts w:ascii="Calibri" w:hAnsi="Calibri"/>
          <w:color w:val="FF0000"/>
        </w:rPr>
        <w:t>Tähän lisätään:</w:t>
      </w:r>
    </w:p>
    <w:p w14:paraId="5BA7FEE4" w14:textId="19A54066" w:rsidR="00984663" w:rsidRPr="00EC33F7" w:rsidRDefault="00984663" w:rsidP="00984663">
      <w:pPr>
        <w:pStyle w:val="Luettelokappale"/>
        <w:numPr>
          <w:ilvl w:val="0"/>
          <w:numId w:val="15"/>
        </w:numPr>
        <w:rPr>
          <w:rFonts w:ascii="Calibri" w:hAnsi="Calibri"/>
          <w:color w:val="FF0000"/>
        </w:rPr>
      </w:pPr>
      <w:r w:rsidRPr="00EC33F7">
        <w:rPr>
          <w:rFonts w:ascii="Calibri" w:hAnsi="Calibri"/>
          <w:color w:val="FF0000"/>
        </w:rPr>
        <w:t>Kuka valmistelee hallituksen kokoukset (esim. puheenjohtaja ja hallituksen määrittämä toimihenkilö</w:t>
      </w:r>
      <w:r w:rsidR="001C553A">
        <w:rPr>
          <w:rFonts w:ascii="Calibri" w:hAnsi="Calibri"/>
          <w:color w:val="FF0000"/>
        </w:rPr>
        <w:t xml:space="preserve"> tai sihteeri</w:t>
      </w:r>
      <w:r w:rsidRPr="00EC33F7">
        <w:rPr>
          <w:rFonts w:ascii="Calibri" w:hAnsi="Calibri"/>
          <w:color w:val="FF0000"/>
        </w:rPr>
        <w:t>)?</w:t>
      </w:r>
    </w:p>
    <w:p w14:paraId="7C9B8C2C" w14:textId="77777777" w:rsidR="001F6175" w:rsidRPr="00044661" w:rsidRDefault="001F6175" w:rsidP="001F6175">
      <w:pPr>
        <w:rPr>
          <w:rFonts w:ascii="Calibri" w:hAnsi="Calibri"/>
        </w:rPr>
      </w:pPr>
    </w:p>
    <w:p w14:paraId="765D802C" w14:textId="77777777" w:rsidR="001F6175" w:rsidRPr="00044661" w:rsidRDefault="001F6175" w:rsidP="001F6175">
      <w:pPr>
        <w:rPr>
          <w:rFonts w:ascii="Calibri" w:hAnsi="Calibri"/>
        </w:rPr>
      </w:pPr>
      <w:r w:rsidRPr="00044661">
        <w:rPr>
          <w:rFonts w:ascii="Calibri" w:hAnsi="Calibri"/>
        </w:rPr>
        <w:t>Hallituksen kokouksista pidetään pöytäkirjaa, johon kirjataan:</w:t>
      </w:r>
    </w:p>
    <w:p w14:paraId="7C0B127D" w14:textId="77777777" w:rsidR="001F6175" w:rsidRPr="00044661" w:rsidRDefault="001F6175" w:rsidP="001F6175">
      <w:pPr>
        <w:pStyle w:val="Luettelokappale"/>
        <w:numPr>
          <w:ilvl w:val="0"/>
          <w:numId w:val="16"/>
        </w:numPr>
        <w:rPr>
          <w:rFonts w:ascii="Calibri" w:hAnsi="Calibri"/>
        </w:rPr>
      </w:pPr>
      <w:r w:rsidRPr="00044661">
        <w:rPr>
          <w:rFonts w:ascii="Calibri" w:hAnsi="Calibri"/>
        </w:rPr>
        <w:t>kokouksen osanottajat</w:t>
      </w:r>
    </w:p>
    <w:p w14:paraId="4FD14503" w14:textId="77777777" w:rsidR="001F6175" w:rsidRPr="00044661" w:rsidRDefault="001F6175" w:rsidP="001F6175">
      <w:pPr>
        <w:pStyle w:val="Luettelokappale"/>
        <w:numPr>
          <w:ilvl w:val="0"/>
          <w:numId w:val="16"/>
        </w:numPr>
        <w:rPr>
          <w:rFonts w:ascii="Calibri" w:hAnsi="Calibri"/>
        </w:rPr>
      </w:pPr>
      <w:r w:rsidRPr="00044661">
        <w:rPr>
          <w:rFonts w:ascii="Calibri" w:hAnsi="Calibri"/>
        </w:rPr>
        <w:t>käsitellyistä asioista tehdyt päätökset</w:t>
      </w:r>
    </w:p>
    <w:p w14:paraId="2A516AD1" w14:textId="2FDB40D6" w:rsidR="001F6175" w:rsidRDefault="001F6175" w:rsidP="001F6175">
      <w:pPr>
        <w:pStyle w:val="Luettelokappale"/>
        <w:numPr>
          <w:ilvl w:val="0"/>
          <w:numId w:val="16"/>
        </w:numPr>
        <w:rPr>
          <w:rFonts w:ascii="Calibri" w:hAnsi="Calibri"/>
        </w:rPr>
      </w:pPr>
      <w:r w:rsidRPr="00044661">
        <w:rPr>
          <w:rFonts w:ascii="Calibri" w:hAnsi="Calibri"/>
        </w:rPr>
        <w:lastRenderedPageBreak/>
        <w:t>yksimieliset päätökset, tehdyt ehdotukset ja tapahtuneet äänestykset sekä eriävät mielipiteet</w:t>
      </w:r>
    </w:p>
    <w:p w14:paraId="107BAEE4" w14:textId="404FFD3D" w:rsidR="001F6175" w:rsidRPr="00044661" w:rsidRDefault="004E2BCF" w:rsidP="001F6175">
      <w:pPr>
        <w:pStyle w:val="Luettelokappale"/>
        <w:numPr>
          <w:ilvl w:val="0"/>
          <w:numId w:val="17"/>
        </w:numPr>
        <w:rPr>
          <w:rFonts w:ascii="Calibri" w:hAnsi="Calibri"/>
        </w:rPr>
      </w:pPr>
      <w:r>
        <w:rPr>
          <w:rFonts w:ascii="Calibri" w:hAnsi="Calibri"/>
        </w:rPr>
        <w:t>h</w:t>
      </w:r>
      <w:r w:rsidR="001F6175" w:rsidRPr="00044661">
        <w:rPr>
          <w:rFonts w:ascii="Calibri" w:hAnsi="Calibri"/>
        </w:rPr>
        <w:t xml:space="preserve">allituksen pöytäkirjan </w:t>
      </w:r>
      <w:r>
        <w:rPr>
          <w:rFonts w:ascii="Calibri" w:hAnsi="Calibri"/>
        </w:rPr>
        <w:t xml:space="preserve">tarkistustapa </w:t>
      </w:r>
      <w:r w:rsidRPr="00EC33F7">
        <w:rPr>
          <w:rFonts w:ascii="Calibri" w:hAnsi="Calibri"/>
          <w:color w:val="FF0000"/>
        </w:rPr>
        <w:t>(esim. hallituksen puheenjohtajan, sihteerin sekä kokouksen valitsemien pöytäkirjantarkastajien allekirjoituksilla</w:t>
      </w:r>
      <w:r w:rsidR="00EC33F7" w:rsidRPr="00EC33F7">
        <w:rPr>
          <w:rFonts w:ascii="Calibri" w:hAnsi="Calibri"/>
          <w:color w:val="FF0000"/>
        </w:rPr>
        <w:t>,</w:t>
      </w:r>
      <w:r w:rsidRPr="00EC33F7">
        <w:rPr>
          <w:rFonts w:ascii="Calibri" w:hAnsi="Calibri"/>
          <w:color w:val="FF0000"/>
        </w:rPr>
        <w:t xml:space="preserve"> tai lähettämällä se sähköisesti hallituksen jäsenille ja hyväksymällä seuraavassa hallituksen kokouksessa)</w:t>
      </w:r>
    </w:p>
    <w:p w14:paraId="73F127EF" w14:textId="501A197B" w:rsidR="001F6175" w:rsidRPr="00044661" w:rsidRDefault="00B4247F" w:rsidP="001F6175">
      <w:pPr>
        <w:pStyle w:val="Luettelokappale"/>
        <w:numPr>
          <w:ilvl w:val="0"/>
          <w:numId w:val="17"/>
        </w:numPr>
        <w:rPr>
          <w:rFonts w:ascii="Calibri" w:hAnsi="Calibri"/>
        </w:rPr>
      </w:pPr>
      <w:r>
        <w:rPr>
          <w:rFonts w:ascii="Calibri" w:hAnsi="Calibri"/>
        </w:rPr>
        <w:t>h</w:t>
      </w:r>
      <w:r w:rsidR="001F6175" w:rsidRPr="00044661">
        <w:rPr>
          <w:rFonts w:ascii="Calibri" w:hAnsi="Calibri"/>
        </w:rPr>
        <w:t>enkilöstöä ja toimintaa koskevat asiat</w:t>
      </w:r>
      <w:r>
        <w:rPr>
          <w:rFonts w:ascii="Calibri" w:hAnsi="Calibri"/>
        </w:rPr>
        <w:t>, jotka</w:t>
      </w:r>
      <w:r w:rsidR="001F6175" w:rsidRPr="00044661">
        <w:rPr>
          <w:rFonts w:ascii="Calibri" w:hAnsi="Calibri"/>
        </w:rPr>
        <w:t xml:space="preserve"> saatetaan myös henkilöstölle tiedoksi</w:t>
      </w:r>
    </w:p>
    <w:p w14:paraId="34C6D8CB" w14:textId="37874689" w:rsidR="00A61035" w:rsidRDefault="00A61035" w:rsidP="00F87C83">
      <w:pPr>
        <w:rPr>
          <w:rFonts w:eastAsiaTheme="majorEastAsia"/>
        </w:rPr>
      </w:pPr>
    </w:p>
    <w:p w14:paraId="5BA9CE2F" w14:textId="77777777" w:rsidR="00F87C83" w:rsidRDefault="00F87C83" w:rsidP="00F87C83">
      <w:pPr>
        <w:rPr>
          <w:rFonts w:eastAsiaTheme="majorEastAsia"/>
        </w:rPr>
      </w:pPr>
    </w:p>
    <w:p w14:paraId="447CB193" w14:textId="6AA82605" w:rsidR="005A4DED" w:rsidRDefault="00575E51" w:rsidP="005A4DED">
      <w:pPr>
        <w:pStyle w:val="Otsikko1"/>
      </w:pPr>
      <w:bookmarkStart w:id="18" w:name="_Toc48826214"/>
      <w:r>
        <w:t>Taloussääntö</w:t>
      </w:r>
      <w:bookmarkEnd w:id="18"/>
    </w:p>
    <w:p w14:paraId="2C2BE7DA" w14:textId="2B6A66BF" w:rsidR="005A4DED" w:rsidRDefault="005A4DED" w:rsidP="005A4DED"/>
    <w:p w14:paraId="2BF46AFB" w14:textId="2B0E5833" w:rsidR="005A4DED" w:rsidRDefault="00915AAC" w:rsidP="00915AAC">
      <w:pPr>
        <w:pStyle w:val="Otsikko2"/>
      </w:pPr>
      <w:bookmarkStart w:id="19" w:name="_Toc48826215"/>
      <w:r>
        <w:t>Vastuunjako taloudessa</w:t>
      </w:r>
      <w:bookmarkEnd w:id="19"/>
    </w:p>
    <w:p w14:paraId="605A620F" w14:textId="0670C8DF" w:rsidR="00915AAC" w:rsidRDefault="00915AAC" w:rsidP="00915AAC"/>
    <w:p w14:paraId="299AB179" w14:textId="05F3D439" w:rsidR="00F64D5A" w:rsidRDefault="00482179" w:rsidP="002E31C0">
      <w:pPr>
        <w:rPr>
          <w:rFonts w:eastAsiaTheme="minorHAnsi"/>
          <w:lang w:eastAsia="en-US"/>
        </w:rPr>
      </w:pPr>
      <w:r>
        <w:t>Hallitus tekee hankinnat</w:t>
      </w:r>
      <w:r w:rsidR="00F64D5A" w:rsidRPr="00044661">
        <w:t xml:space="preserve"> talousarvion ja hankkeiden rahoituspäätösten mukaisesti. </w:t>
      </w:r>
      <w:r w:rsidR="002E31C0">
        <w:t xml:space="preserve">Sen on huolehdittava kirjanpidon ja varainhoidon valvonnan asianmukaisesta järjestämisestä ja yhdistyksen omaisuuden tarkoituksenmukaisesta vakuuttamisesta. Kirjanpidon tulee olla lain mukainen </w:t>
      </w:r>
      <w:r w:rsidR="00851E26">
        <w:t>sekä</w:t>
      </w:r>
      <w:r w:rsidR="002E31C0">
        <w:t xml:space="preserve"> hallituksen tulee saada riittävät ja oikeat tiedot taloudellisten päätösten perustaksi. </w:t>
      </w:r>
      <w:r w:rsidR="002E31C0" w:rsidRPr="002E31C0">
        <w:rPr>
          <w:rFonts w:eastAsiaTheme="minorHAnsi"/>
        </w:rPr>
        <w:t>Hallitus vastaa siitä, että tilinpäätös laaditaan kirjanpitolain ja tilinpäätöksen laatimista koskevien</w:t>
      </w:r>
      <w:r w:rsidR="002E31C0">
        <w:rPr>
          <w:rFonts w:ascii="OpenSans-Regular" w:eastAsiaTheme="minorHAnsi" w:hAnsi="OpenSans-Regular" w:cs="OpenSans-Regular"/>
          <w:sz w:val="20"/>
          <w:szCs w:val="20"/>
          <w:lang w:eastAsia="en-US"/>
          <w14:numForm w14:val="default"/>
        </w:rPr>
        <w:t xml:space="preserve"> </w:t>
      </w:r>
      <w:r w:rsidR="002E31C0">
        <w:rPr>
          <w:rFonts w:eastAsiaTheme="minorHAnsi"/>
          <w:lang w:eastAsia="en-US"/>
        </w:rPr>
        <w:t>muiden säännösten ja määräysten mukaisesti</w:t>
      </w:r>
      <w:r w:rsidR="00851E26">
        <w:rPr>
          <w:rFonts w:eastAsiaTheme="minorHAnsi"/>
          <w:lang w:eastAsia="en-US"/>
        </w:rPr>
        <w:t>,</w:t>
      </w:r>
      <w:r w:rsidR="002E31C0">
        <w:rPr>
          <w:rFonts w:eastAsiaTheme="minorHAnsi"/>
          <w:lang w:eastAsia="en-US"/>
        </w:rPr>
        <w:t xml:space="preserve"> ja että tilinpäätös antaa oikeat ja riittävät tiedot</w:t>
      </w:r>
      <w:r w:rsidR="002E31C0">
        <w:rPr>
          <w:rFonts w:ascii="OpenSans-Regular" w:eastAsiaTheme="minorHAnsi" w:hAnsi="OpenSans-Regular" w:cs="OpenSans-Regular"/>
          <w:sz w:val="20"/>
          <w:szCs w:val="20"/>
          <w:lang w:eastAsia="en-US"/>
          <w14:numForm w14:val="default"/>
        </w:rPr>
        <w:t xml:space="preserve"> </w:t>
      </w:r>
      <w:r w:rsidR="002E31C0">
        <w:rPr>
          <w:rFonts w:eastAsiaTheme="minorHAnsi"/>
          <w:lang w:eastAsia="en-US"/>
        </w:rPr>
        <w:t>yhdistyksen toiminnan tuloksesta ja taloudellisesta asemasta.</w:t>
      </w:r>
    </w:p>
    <w:p w14:paraId="762141E1" w14:textId="74E95743" w:rsidR="00851E26" w:rsidRDefault="00851E26" w:rsidP="002E31C0">
      <w:pPr>
        <w:rPr>
          <w:rFonts w:eastAsiaTheme="minorHAnsi"/>
          <w:lang w:eastAsia="en-US"/>
        </w:rPr>
      </w:pPr>
    </w:p>
    <w:p w14:paraId="36C58F5D" w14:textId="2F8A77B1" w:rsidR="00851E26" w:rsidRPr="002E31C0" w:rsidRDefault="00851E26" w:rsidP="00851E26">
      <w:pPr>
        <w:rPr>
          <w:rFonts w:eastAsiaTheme="minorHAnsi"/>
          <w:lang w:eastAsia="en-US"/>
        </w:rPr>
      </w:pPr>
      <w:r>
        <w:rPr>
          <w:rFonts w:eastAsiaTheme="minorHAnsi"/>
          <w:lang w:eastAsia="en-US"/>
        </w:rPr>
        <w:t xml:space="preserve">Hallitus päättää toimihenkilöiden palkoista, merkittävistä investoinneista sekä </w:t>
      </w:r>
      <w:r w:rsidR="00F50195">
        <w:rPr>
          <w:rFonts w:eastAsiaTheme="minorHAnsi"/>
          <w:lang w:eastAsia="en-US"/>
        </w:rPr>
        <w:t xml:space="preserve">mahdollisten </w:t>
      </w:r>
      <w:r>
        <w:rPr>
          <w:rFonts w:eastAsiaTheme="minorHAnsi"/>
          <w:lang w:eastAsia="en-US"/>
        </w:rPr>
        <w:t>takauksien ja vakuuksien myöntämisestä.</w:t>
      </w:r>
    </w:p>
    <w:p w14:paraId="7606E599" w14:textId="01A31CB1" w:rsidR="005B3B7A" w:rsidRDefault="005B3B7A" w:rsidP="00F64D5A">
      <w:pPr>
        <w:rPr>
          <w:rFonts w:ascii="Calibri" w:hAnsi="Calibri"/>
        </w:rPr>
      </w:pPr>
    </w:p>
    <w:p w14:paraId="69905A63" w14:textId="79D854E7" w:rsidR="005B3B7A" w:rsidRPr="006D459E" w:rsidRDefault="005B3B7A" w:rsidP="00F64D5A">
      <w:pPr>
        <w:rPr>
          <w:rFonts w:ascii="Calibri" w:hAnsi="Calibri"/>
          <w:color w:val="FF0000"/>
        </w:rPr>
      </w:pPr>
      <w:r w:rsidRPr="006D459E">
        <w:rPr>
          <w:rFonts w:ascii="Calibri" w:hAnsi="Calibri"/>
          <w:color w:val="FF0000"/>
        </w:rPr>
        <w:t>Tähän lisätään:</w:t>
      </w:r>
    </w:p>
    <w:p w14:paraId="7B3E28B6" w14:textId="418DF586" w:rsidR="005B3B7A" w:rsidRPr="006D459E" w:rsidRDefault="005B3B7A" w:rsidP="005B3B7A">
      <w:pPr>
        <w:pStyle w:val="Luettelokappale"/>
        <w:numPr>
          <w:ilvl w:val="0"/>
          <w:numId w:val="18"/>
        </w:numPr>
        <w:rPr>
          <w:rFonts w:ascii="Calibri" w:hAnsi="Calibri"/>
          <w:color w:val="FF0000"/>
        </w:rPr>
      </w:pPr>
      <w:r w:rsidRPr="006D459E">
        <w:rPr>
          <w:rFonts w:ascii="Calibri" w:hAnsi="Calibri"/>
          <w:color w:val="FF0000"/>
        </w:rPr>
        <w:t>Mitkä ovat toimihenkilöiden hankintaluvat ja rajoitteet (esim. kertahankintojen rahallinen määrä)?</w:t>
      </w:r>
    </w:p>
    <w:p w14:paraId="2E973252" w14:textId="77777777" w:rsidR="00F64D5A" w:rsidRPr="00044661" w:rsidRDefault="00F64D5A" w:rsidP="00F64D5A">
      <w:pPr>
        <w:rPr>
          <w:rFonts w:ascii="Calibri" w:hAnsi="Calibri"/>
        </w:rPr>
      </w:pPr>
    </w:p>
    <w:p w14:paraId="79723293" w14:textId="26327792" w:rsidR="00F64D5A" w:rsidRPr="00044661" w:rsidRDefault="00F64D5A" w:rsidP="00F64D5A">
      <w:pPr>
        <w:rPr>
          <w:rFonts w:ascii="Calibri" w:hAnsi="Calibri"/>
        </w:rPr>
      </w:pPr>
      <w:r w:rsidRPr="00044661">
        <w:rPr>
          <w:rFonts w:ascii="Calibri" w:hAnsi="Calibri"/>
        </w:rPr>
        <w:t xml:space="preserve">Pankkitilien, pankkikorttien ja verkkopankkitunnusten käyttöoikeudet </w:t>
      </w:r>
      <w:proofErr w:type="gramStart"/>
      <w:r w:rsidRPr="00044661">
        <w:rPr>
          <w:rFonts w:ascii="Calibri" w:hAnsi="Calibri"/>
        </w:rPr>
        <w:t>hyväksyy</w:t>
      </w:r>
      <w:proofErr w:type="gramEnd"/>
      <w:r w:rsidRPr="00044661">
        <w:rPr>
          <w:rFonts w:ascii="Calibri" w:hAnsi="Calibri"/>
        </w:rPr>
        <w:t xml:space="preserve"> aina hallitus. Hankkeiden ostoissa noudatetaan hankkeen päätösehtoja. Esimies ilmoittaa ja hyväksyy palkanmaksut ennen niiden maks</w:t>
      </w:r>
      <w:r w:rsidR="00B0679F">
        <w:rPr>
          <w:rFonts w:ascii="Calibri" w:hAnsi="Calibri"/>
        </w:rPr>
        <w:t>ua</w:t>
      </w:r>
      <w:r w:rsidRPr="00044661">
        <w:rPr>
          <w:rFonts w:ascii="Calibri" w:hAnsi="Calibri"/>
        </w:rPr>
        <w:t>.</w:t>
      </w:r>
    </w:p>
    <w:p w14:paraId="2D0B39D9" w14:textId="77777777" w:rsidR="00F64D5A" w:rsidRPr="00044661" w:rsidRDefault="00F64D5A" w:rsidP="00F64D5A">
      <w:pPr>
        <w:rPr>
          <w:rFonts w:ascii="Calibri" w:hAnsi="Calibri"/>
        </w:rPr>
      </w:pPr>
    </w:p>
    <w:p w14:paraId="33F67508" w14:textId="11F79D50" w:rsidR="00FD6BCC" w:rsidRPr="006D459E" w:rsidRDefault="00FD6BCC" w:rsidP="00F64D5A">
      <w:pPr>
        <w:rPr>
          <w:rFonts w:ascii="Calibri" w:hAnsi="Calibri"/>
          <w:color w:val="FF0000"/>
        </w:rPr>
      </w:pPr>
      <w:r w:rsidRPr="006D459E">
        <w:rPr>
          <w:rFonts w:ascii="Calibri" w:hAnsi="Calibri"/>
          <w:color w:val="FF0000"/>
        </w:rPr>
        <w:t>Tähän lisätään:</w:t>
      </w:r>
    </w:p>
    <w:p w14:paraId="380311FB" w14:textId="1F8699BF" w:rsidR="00FD6BCC" w:rsidRPr="006D459E" w:rsidRDefault="00FD6BCC" w:rsidP="00FD6BCC">
      <w:pPr>
        <w:pStyle w:val="Luettelokappale"/>
        <w:numPr>
          <w:ilvl w:val="0"/>
          <w:numId w:val="18"/>
        </w:numPr>
        <w:rPr>
          <w:rFonts w:ascii="Calibri" w:hAnsi="Calibri"/>
          <w:color w:val="FF0000"/>
        </w:rPr>
      </w:pPr>
      <w:r w:rsidRPr="006D459E">
        <w:rPr>
          <w:rFonts w:ascii="Calibri" w:hAnsi="Calibri"/>
          <w:color w:val="FF0000"/>
        </w:rPr>
        <w:t>Kuka hyväksyy laskut ja mikä taho maksaa ne?</w:t>
      </w:r>
    </w:p>
    <w:p w14:paraId="64A63C6F" w14:textId="77B8EF5D" w:rsidR="00FD6BCC" w:rsidRPr="006D459E" w:rsidRDefault="00FD6BCC" w:rsidP="00FD6BCC">
      <w:pPr>
        <w:pStyle w:val="Luettelokappale"/>
        <w:numPr>
          <w:ilvl w:val="0"/>
          <w:numId w:val="18"/>
        </w:numPr>
        <w:rPr>
          <w:rFonts w:ascii="Calibri" w:hAnsi="Calibri"/>
          <w:color w:val="FF0000"/>
        </w:rPr>
      </w:pPr>
      <w:r w:rsidRPr="006D459E">
        <w:rPr>
          <w:rFonts w:ascii="Calibri" w:hAnsi="Calibri"/>
          <w:color w:val="FF0000"/>
        </w:rPr>
        <w:t>Jos yhdistyksellä on käytössä tositetarkastajajärjestelmä, päätetään, kuinka tositetarkastus suoritetaa</w:t>
      </w:r>
      <w:r w:rsidR="006D459E">
        <w:rPr>
          <w:rFonts w:ascii="Calibri" w:hAnsi="Calibri"/>
          <w:color w:val="FF0000"/>
        </w:rPr>
        <w:t>n</w:t>
      </w:r>
    </w:p>
    <w:p w14:paraId="4BF7DAD0" w14:textId="2E7BC1E1" w:rsidR="006450F6" w:rsidRPr="006D459E" w:rsidRDefault="006450F6" w:rsidP="00FD6BCC">
      <w:pPr>
        <w:pStyle w:val="Luettelokappale"/>
        <w:numPr>
          <w:ilvl w:val="0"/>
          <w:numId w:val="18"/>
        </w:numPr>
        <w:rPr>
          <w:rFonts w:ascii="Calibri" w:hAnsi="Calibri"/>
          <w:color w:val="FF0000"/>
        </w:rPr>
      </w:pPr>
      <w:r w:rsidRPr="006D459E">
        <w:rPr>
          <w:rFonts w:ascii="Calibri" w:hAnsi="Calibri"/>
          <w:color w:val="FF0000"/>
        </w:rPr>
        <w:t>Jos on käytössä hierakkinen toimihenkilöjärjestelmä, päätetään, kuka tarkastaa ylimmän toimihenkilön laskut (esim. hallituksen puheenjohtaja)</w:t>
      </w:r>
    </w:p>
    <w:p w14:paraId="633B36B6" w14:textId="0A587EB1" w:rsidR="006450F6" w:rsidRPr="006D459E" w:rsidRDefault="006450F6" w:rsidP="00FD6BCC">
      <w:pPr>
        <w:pStyle w:val="Luettelokappale"/>
        <w:numPr>
          <w:ilvl w:val="0"/>
          <w:numId w:val="18"/>
        </w:numPr>
        <w:rPr>
          <w:rFonts w:ascii="Calibri" w:hAnsi="Calibri"/>
          <w:color w:val="FF0000"/>
        </w:rPr>
      </w:pPr>
      <w:r w:rsidRPr="006D459E">
        <w:rPr>
          <w:rFonts w:ascii="Calibri" w:hAnsi="Calibri"/>
          <w:color w:val="FF0000"/>
        </w:rPr>
        <w:t>Kuka täsmäyttää pankkitilit ja mikä taho valvoo niiden oikeudellis</w:t>
      </w:r>
      <w:r w:rsidR="00240A88">
        <w:rPr>
          <w:rFonts w:ascii="Calibri" w:hAnsi="Calibri"/>
          <w:color w:val="FF0000"/>
        </w:rPr>
        <w:t>uutta?</w:t>
      </w:r>
    </w:p>
    <w:p w14:paraId="544CEF76" w14:textId="763129BE" w:rsidR="006450F6" w:rsidRPr="006D459E" w:rsidRDefault="006450F6" w:rsidP="00FD6BCC">
      <w:pPr>
        <w:pStyle w:val="Luettelokappale"/>
        <w:numPr>
          <w:ilvl w:val="0"/>
          <w:numId w:val="18"/>
        </w:numPr>
        <w:rPr>
          <w:rFonts w:ascii="Calibri" w:hAnsi="Calibri"/>
          <w:color w:val="FF0000"/>
        </w:rPr>
      </w:pPr>
      <w:r w:rsidRPr="006D459E">
        <w:rPr>
          <w:rFonts w:ascii="Calibri" w:hAnsi="Calibri"/>
          <w:color w:val="FF0000"/>
        </w:rPr>
        <w:t>Kuka valvoo juoksevaa rahaliikennettä?</w:t>
      </w:r>
    </w:p>
    <w:p w14:paraId="571B5AB4" w14:textId="26351842" w:rsidR="006450F6" w:rsidRPr="006D459E" w:rsidRDefault="006450F6" w:rsidP="00FD6BCC">
      <w:pPr>
        <w:pStyle w:val="Luettelokappale"/>
        <w:numPr>
          <w:ilvl w:val="0"/>
          <w:numId w:val="18"/>
        </w:numPr>
        <w:rPr>
          <w:rFonts w:ascii="Calibri" w:hAnsi="Calibri"/>
          <w:color w:val="FF0000"/>
        </w:rPr>
      </w:pPr>
      <w:r w:rsidRPr="006D459E">
        <w:rPr>
          <w:rFonts w:ascii="Calibri" w:hAnsi="Calibri"/>
          <w:color w:val="FF0000"/>
        </w:rPr>
        <w:t>Keillä kaikilla on katseluoikeudet pankkitileihin?</w:t>
      </w:r>
    </w:p>
    <w:p w14:paraId="4CB60608" w14:textId="575B0D3B" w:rsidR="00F64D5A" w:rsidRPr="006D459E" w:rsidRDefault="00CC07E6" w:rsidP="00F64D5A">
      <w:pPr>
        <w:pStyle w:val="Luettelokappale"/>
        <w:numPr>
          <w:ilvl w:val="0"/>
          <w:numId w:val="18"/>
        </w:numPr>
        <w:rPr>
          <w:rFonts w:ascii="Calibri" w:hAnsi="Calibri"/>
          <w:color w:val="FF0000"/>
        </w:rPr>
      </w:pPr>
      <w:r w:rsidRPr="006D459E">
        <w:rPr>
          <w:rFonts w:ascii="Calibri" w:hAnsi="Calibri"/>
          <w:color w:val="FF0000"/>
        </w:rPr>
        <w:t>Jos taloudesta vastaava henkilö on estynyt, kuka on hänen sijaisensa?</w:t>
      </w:r>
    </w:p>
    <w:p w14:paraId="16B455A5" w14:textId="0A1C2E2C" w:rsidR="008930F8" w:rsidRDefault="008930F8" w:rsidP="00583C8B"/>
    <w:p w14:paraId="5BC30275" w14:textId="77777777" w:rsidR="008930F8" w:rsidRDefault="008930F8" w:rsidP="00915AAC"/>
    <w:p w14:paraId="55109570" w14:textId="422BBC66" w:rsidR="00CC07E6" w:rsidRDefault="00CC07E6" w:rsidP="00CC07E6">
      <w:pPr>
        <w:pStyle w:val="Otsikko2"/>
      </w:pPr>
      <w:bookmarkStart w:id="20" w:name="_Toc48826216"/>
      <w:r>
        <w:lastRenderedPageBreak/>
        <w:t>Yhdistyksen nimenkirjoittaminen</w:t>
      </w:r>
      <w:bookmarkEnd w:id="20"/>
    </w:p>
    <w:p w14:paraId="22E76C93" w14:textId="233CFCE0" w:rsidR="00CC07E6" w:rsidRDefault="00CC07E6" w:rsidP="00CC07E6"/>
    <w:p w14:paraId="75BDDD10" w14:textId="6F36F3BC" w:rsidR="00CC07E6" w:rsidRPr="00D72481" w:rsidRDefault="00CC07E6" w:rsidP="00CC07E6">
      <w:pPr>
        <w:rPr>
          <w:color w:val="FF0000"/>
        </w:rPr>
      </w:pPr>
      <w:r w:rsidRPr="00D72481">
        <w:rPr>
          <w:color w:val="FF0000"/>
        </w:rPr>
        <w:t>Tähän lisätään:</w:t>
      </w:r>
    </w:p>
    <w:p w14:paraId="2A315382" w14:textId="21EE93E2" w:rsidR="00CC07E6" w:rsidRDefault="00CC07E6" w:rsidP="00CC07E6">
      <w:pPr>
        <w:pStyle w:val="Luettelokappale"/>
        <w:numPr>
          <w:ilvl w:val="0"/>
          <w:numId w:val="19"/>
        </w:numPr>
        <w:rPr>
          <w:color w:val="FF0000"/>
        </w:rPr>
      </w:pPr>
      <w:r w:rsidRPr="00D72481">
        <w:rPr>
          <w:color w:val="FF0000"/>
        </w:rPr>
        <w:t xml:space="preserve">Kuka/ketkä ovat vastuussa yhdistyksen </w:t>
      </w:r>
      <w:r w:rsidR="00FB667C">
        <w:rPr>
          <w:color w:val="FF0000"/>
        </w:rPr>
        <w:t xml:space="preserve">sääntömääräisestä </w:t>
      </w:r>
      <w:r w:rsidRPr="00D72481">
        <w:rPr>
          <w:color w:val="FF0000"/>
        </w:rPr>
        <w:t>nimenkirjoittamisesta (esim. puheenjohtaja ja hallituksen määräämä henkilö yhdessä, tai puheenjohtaja, varapuheenjohtaja</w:t>
      </w:r>
      <w:r w:rsidR="00FB667C">
        <w:rPr>
          <w:color w:val="FF0000"/>
        </w:rPr>
        <w:t>,</w:t>
      </w:r>
      <w:r w:rsidRPr="00D72481">
        <w:rPr>
          <w:color w:val="FF0000"/>
        </w:rPr>
        <w:t xml:space="preserve"> taloudenhoitaja </w:t>
      </w:r>
      <w:r w:rsidR="00FB667C">
        <w:rPr>
          <w:color w:val="FF0000"/>
        </w:rPr>
        <w:t xml:space="preserve">tai muu toimihenkilö </w:t>
      </w:r>
      <w:r w:rsidRPr="00D72481">
        <w:rPr>
          <w:color w:val="FF0000"/>
        </w:rPr>
        <w:t>yksin</w:t>
      </w:r>
      <w:r w:rsidR="002B50D6" w:rsidRPr="00D72481">
        <w:rPr>
          <w:color w:val="FF0000"/>
        </w:rPr>
        <w:t>)</w:t>
      </w:r>
      <w:r w:rsidRPr="00D72481">
        <w:rPr>
          <w:color w:val="FF0000"/>
        </w:rPr>
        <w:t>?</w:t>
      </w:r>
    </w:p>
    <w:p w14:paraId="0C7A5C97" w14:textId="1EE4C263" w:rsidR="00E61DD6" w:rsidRDefault="00E61DD6" w:rsidP="00E61DD6"/>
    <w:p w14:paraId="49021C51" w14:textId="76E3F65C" w:rsidR="00E61DD6" w:rsidRDefault="00E61DD6" w:rsidP="00E61DD6">
      <w:pPr>
        <w:pStyle w:val="Otsikko2"/>
      </w:pPr>
      <w:bookmarkStart w:id="21" w:name="_Toc48826217"/>
      <w:r>
        <w:t>Talousarvio</w:t>
      </w:r>
      <w:bookmarkEnd w:id="21"/>
    </w:p>
    <w:p w14:paraId="226F2B4C" w14:textId="1DDCD076" w:rsidR="00E61DD6" w:rsidRDefault="00E61DD6" w:rsidP="00E61DD6"/>
    <w:p w14:paraId="3B360E24" w14:textId="23A39D1E" w:rsidR="00E61DD6" w:rsidRPr="005336D8" w:rsidRDefault="00E87C7D" w:rsidP="00E61DD6">
      <w:pPr>
        <w:rPr>
          <w:color w:val="FF0000"/>
        </w:rPr>
      </w:pPr>
      <w:r w:rsidRPr="005336D8">
        <w:rPr>
          <w:color w:val="FF0000"/>
        </w:rPr>
        <w:t>Tähän lisätään:</w:t>
      </w:r>
    </w:p>
    <w:p w14:paraId="231FA380" w14:textId="77777777" w:rsidR="00E87C7D" w:rsidRPr="005336D8" w:rsidRDefault="00E87C7D" w:rsidP="00E87C7D">
      <w:pPr>
        <w:pStyle w:val="Luettelokappale"/>
        <w:numPr>
          <w:ilvl w:val="0"/>
          <w:numId w:val="19"/>
        </w:numPr>
        <w:rPr>
          <w:color w:val="FF0000"/>
        </w:rPr>
      </w:pPr>
      <w:r w:rsidRPr="005336D8">
        <w:rPr>
          <w:color w:val="FF0000"/>
        </w:rPr>
        <w:t xml:space="preserve">Kuka/ketkä valmistavat talousarvion? </w:t>
      </w:r>
    </w:p>
    <w:p w14:paraId="4109D613" w14:textId="77777777" w:rsidR="00E87C7D" w:rsidRDefault="00E87C7D" w:rsidP="00E87C7D"/>
    <w:p w14:paraId="56CF5EF7" w14:textId="71FB4B03" w:rsidR="00E87C7D" w:rsidRDefault="00E87C7D" w:rsidP="00E87C7D">
      <w:r>
        <w:t>Yhdistyksen hallitus käsittelee talousarvioehdotuksen ja esittää sen yhdistyksen kokouksen päätettäväksi.</w:t>
      </w:r>
    </w:p>
    <w:p w14:paraId="5079A375" w14:textId="65809299" w:rsidR="00875FDD" w:rsidRDefault="00875FDD" w:rsidP="00E87C7D"/>
    <w:p w14:paraId="1084E248" w14:textId="2137F3EB" w:rsidR="00875FDD" w:rsidRDefault="00424FA5" w:rsidP="00424FA5">
      <w:pPr>
        <w:pStyle w:val="Otsikko2"/>
      </w:pPr>
      <w:bookmarkStart w:id="22" w:name="_Toc48826218"/>
      <w:r>
        <w:t>Tilinpäätös</w:t>
      </w:r>
      <w:bookmarkEnd w:id="22"/>
    </w:p>
    <w:p w14:paraId="7A954506" w14:textId="4B860265" w:rsidR="00424FA5" w:rsidRDefault="00424FA5" w:rsidP="00424FA5"/>
    <w:p w14:paraId="5974F3CD" w14:textId="5253439D" w:rsidR="009866B4" w:rsidRPr="009866B4" w:rsidRDefault="009866B4" w:rsidP="009866B4">
      <w:pPr>
        <w:rPr>
          <w:rFonts w:eastAsiaTheme="minorHAnsi"/>
          <w:lang w:eastAsia="en-US"/>
        </w:rPr>
      </w:pPr>
      <w:r>
        <w:rPr>
          <w:rFonts w:eastAsiaTheme="minorHAnsi"/>
          <w:lang w:eastAsia="en-US"/>
        </w:rPr>
        <w:t xml:space="preserve">Tilikaudelta tulee laatia tilinpäätös kirjanpitolain ja </w:t>
      </w:r>
      <w:r w:rsidR="00406D7B">
        <w:rPr>
          <w:rFonts w:eastAsiaTheme="minorHAnsi"/>
          <w:lang w:eastAsia="en-US"/>
        </w:rPr>
        <w:t>-</w:t>
      </w:r>
      <w:r>
        <w:rPr>
          <w:rFonts w:eastAsiaTheme="minorHAnsi"/>
          <w:lang w:eastAsia="en-US"/>
        </w:rPr>
        <w:t>asetuksen edellyttämällä tavalla hyvää kirjanpitotapaa noudattaen. Tilinpäätös käsittää vuosikertomuksen, tuloslaskelman ja taseen liitetietoineen. Tilinpäätöksen ja toimintakertomuksen tulee antaa oikea ja riittävä kuva yhdistyksen taloudellisesta asemasta ja tuloksesta. Tilinpäätös tulee laatia suoriteperusteisena. Jos kirjanpitoa on joltain osin tilikauden aikana hoidettu maksuperusteisesti, se on ennen varsinaista tili</w:t>
      </w:r>
      <w:r w:rsidR="00352E3B">
        <w:rPr>
          <w:rFonts w:eastAsiaTheme="minorHAnsi"/>
          <w:lang w:eastAsia="en-US"/>
        </w:rPr>
        <w:t>n</w:t>
      </w:r>
      <w:r>
        <w:rPr>
          <w:rFonts w:eastAsiaTheme="minorHAnsi"/>
          <w:lang w:eastAsia="en-US"/>
        </w:rPr>
        <w:t>päätöstä täydennettävä ja oikaistava suoriteperusteiseksi.</w:t>
      </w:r>
    </w:p>
    <w:p w14:paraId="55FD3F43" w14:textId="77777777" w:rsidR="009866B4" w:rsidRDefault="009866B4" w:rsidP="00424FA5"/>
    <w:p w14:paraId="4A8F28C5" w14:textId="1ED2B7C0" w:rsidR="00C84C0E" w:rsidRPr="00C84C0E" w:rsidRDefault="00424FA5" w:rsidP="00C84C0E">
      <w:pPr>
        <w:rPr>
          <w:color w:val="FF0000"/>
        </w:rPr>
      </w:pPr>
      <w:r w:rsidRPr="00C84C0E">
        <w:rPr>
          <w:color w:val="FF0000"/>
        </w:rPr>
        <w:t>Tähän lisätään:</w:t>
      </w:r>
    </w:p>
    <w:p w14:paraId="3AC23225" w14:textId="001BEE3C" w:rsidR="00424FA5" w:rsidRPr="00C84C0E" w:rsidRDefault="00424FA5" w:rsidP="00424FA5">
      <w:pPr>
        <w:pStyle w:val="Luettelokappale"/>
        <w:numPr>
          <w:ilvl w:val="0"/>
          <w:numId w:val="19"/>
        </w:numPr>
        <w:rPr>
          <w:color w:val="FF0000"/>
        </w:rPr>
      </w:pPr>
      <w:r w:rsidRPr="00C84C0E">
        <w:rPr>
          <w:color w:val="FF0000"/>
        </w:rPr>
        <w:t>Mikä on yhdistyksen tilikausi (esim. kalenterivuosi)?</w:t>
      </w:r>
    </w:p>
    <w:p w14:paraId="1558236A" w14:textId="503531F7" w:rsidR="00424FA5" w:rsidRDefault="00424FA5" w:rsidP="00424FA5"/>
    <w:p w14:paraId="4257A1BE" w14:textId="49728425" w:rsidR="00424FA5" w:rsidRDefault="00424FA5" w:rsidP="00424FA5">
      <w:pPr>
        <w:rPr>
          <w:rFonts w:ascii="Calibri" w:hAnsi="Calibri"/>
        </w:rPr>
      </w:pPr>
      <w:r w:rsidRPr="00044661">
        <w:rPr>
          <w:rFonts w:ascii="Calibri" w:hAnsi="Calibri"/>
        </w:rPr>
        <w:t xml:space="preserve">Yhdistyksen hallitus käsittelee </w:t>
      </w:r>
      <w:r w:rsidR="00F82949">
        <w:rPr>
          <w:rFonts w:ascii="Calibri" w:hAnsi="Calibri"/>
        </w:rPr>
        <w:t xml:space="preserve">sille ehdotetun </w:t>
      </w:r>
      <w:r w:rsidRPr="00044661">
        <w:rPr>
          <w:rFonts w:ascii="Calibri" w:hAnsi="Calibri"/>
        </w:rPr>
        <w:t>tilinpäätöksen</w:t>
      </w:r>
      <w:r w:rsidR="00542CE9">
        <w:rPr>
          <w:rFonts w:ascii="Calibri" w:hAnsi="Calibri"/>
        </w:rPr>
        <w:t>,</w:t>
      </w:r>
      <w:r w:rsidRPr="00044661">
        <w:rPr>
          <w:rFonts w:ascii="Calibri" w:hAnsi="Calibri"/>
        </w:rPr>
        <w:t xml:space="preserve"> allekirjoittaa ja esittää sen </w:t>
      </w:r>
      <w:r w:rsidR="00C250B0">
        <w:rPr>
          <w:rFonts w:ascii="Calibri" w:hAnsi="Calibri"/>
        </w:rPr>
        <w:t xml:space="preserve">yhdistyksen </w:t>
      </w:r>
      <w:r w:rsidRPr="00044661">
        <w:rPr>
          <w:rFonts w:ascii="Calibri" w:hAnsi="Calibri"/>
        </w:rPr>
        <w:t>kokoukselle vahvistettavaksi.</w:t>
      </w:r>
    </w:p>
    <w:p w14:paraId="1D531817" w14:textId="17CFFCDB" w:rsidR="0042465A" w:rsidRDefault="0042465A" w:rsidP="00424FA5">
      <w:pPr>
        <w:rPr>
          <w:rFonts w:ascii="Calibri" w:hAnsi="Calibri"/>
        </w:rPr>
      </w:pPr>
    </w:p>
    <w:p w14:paraId="21241083" w14:textId="72F5F5F0" w:rsidR="0042465A" w:rsidRPr="00C250B0" w:rsidRDefault="0042465A" w:rsidP="00424FA5">
      <w:pPr>
        <w:rPr>
          <w:rFonts w:ascii="Calibri" w:hAnsi="Calibri"/>
          <w:color w:val="FF0000"/>
        </w:rPr>
      </w:pPr>
      <w:r w:rsidRPr="00C250B0">
        <w:rPr>
          <w:rFonts w:ascii="Calibri" w:hAnsi="Calibri"/>
          <w:color w:val="FF0000"/>
        </w:rPr>
        <w:t>Tähän lisätään:</w:t>
      </w:r>
    </w:p>
    <w:p w14:paraId="60E8E13C" w14:textId="7BCCD1DD" w:rsidR="0042465A" w:rsidRPr="00C250B0" w:rsidRDefault="0042465A" w:rsidP="0042465A">
      <w:pPr>
        <w:pStyle w:val="Luettelokappale"/>
        <w:numPr>
          <w:ilvl w:val="0"/>
          <w:numId w:val="19"/>
        </w:numPr>
        <w:rPr>
          <w:rFonts w:ascii="Calibri" w:hAnsi="Calibri"/>
          <w:color w:val="FF0000"/>
        </w:rPr>
      </w:pPr>
      <w:r w:rsidRPr="00C250B0">
        <w:rPr>
          <w:rFonts w:ascii="Calibri" w:hAnsi="Calibri"/>
          <w:color w:val="FF0000"/>
        </w:rPr>
        <w:t>Koska hallitus esittää tilinpäätöksen tilintarkastaj</w:t>
      </w:r>
      <w:r w:rsidR="00B023A0" w:rsidRPr="00C250B0">
        <w:rPr>
          <w:rFonts w:ascii="Calibri" w:hAnsi="Calibri"/>
          <w:color w:val="FF0000"/>
        </w:rPr>
        <w:t>a</w:t>
      </w:r>
      <w:r w:rsidRPr="00C250B0">
        <w:rPr>
          <w:rFonts w:ascii="Calibri" w:hAnsi="Calibri"/>
          <w:color w:val="FF0000"/>
        </w:rPr>
        <w:t>lle (esim. kaksi viikkoa ennen yhdistyksen kokousta)?</w:t>
      </w:r>
    </w:p>
    <w:p w14:paraId="48C53B5E" w14:textId="77777777" w:rsidR="00583C8B" w:rsidRDefault="00583C8B" w:rsidP="00424FA5"/>
    <w:p w14:paraId="2ACF7008" w14:textId="2342C53A" w:rsidR="004A52E3" w:rsidRDefault="00EE153D" w:rsidP="00BD2CE5">
      <w:pPr>
        <w:pStyle w:val="Otsikko2"/>
      </w:pPr>
      <w:bookmarkStart w:id="23" w:name="_Toc48826219"/>
      <w:r>
        <w:t>Rahaliikenne ja pankkitilien käyttö</w:t>
      </w:r>
      <w:bookmarkEnd w:id="23"/>
    </w:p>
    <w:p w14:paraId="31DFFA43" w14:textId="7890BAE5" w:rsidR="00BD2CE5" w:rsidRDefault="00BD2CE5" w:rsidP="00BD2CE5"/>
    <w:p w14:paraId="4B999C2D" w14:textId="3825C33C" w:rsidR="00BD2CE5" w:rsidRPr="00044661" w:rsidRDefault="00BD2CE5" w:rsidP="00BD2CE5">
      <w:pPr>
        <w:rPr>
          <w:rFonts w:ascii="Calibri" w:hAnsi="Calibri"/>
        </w:rPr>
      </w:pPr>
      <w:r w:rsidRPr="00044661">
        <w:rPr>
          <w:rFonts w:ascii="Calibri" w:hAnsi="Calibri"/>
        </w:rPr>
        <w:t>Yhdistyksen hallitus määrää ne henkilöt, joilla on tilinkäyttöoikeus yhdistyksen kassaan ja rahatileihin.</w:t>
      </w:r>
    </w:p>
    <w:p w14:paraId="635EEC3C" w14:textId="77777777" w:rsidR="00BD2CE5" w:rsidRDefault="00BD2CE5" w:rsidP="00BD2CE5"/>
    <w:p w14:paraId="6874FFC2" w14:textId="0504BF2D" w:rsidR="00BD2CE5" w:rsidRPr="0005179B" w:rsidRDefault="00BD2CE5" w:rsidP="00BD2CE5">
      <w:pPr>
        <w:rPr>
          <w:color w:val="FF0000"/>
        </w:rPr>
      </w:pPr>
      <w:r w:rsidRPr="0005179B">
        <w:rPr>
          <w:color w:val="FF0000"/>
        </w:rPr>
        <w:t>Tähän lisätään:</w:t>
      </w:r>
    </w:p>
    <w:p w14:paraId="2E411B6F" w14:textId="77777777" w:rsidR="00710945" w:rsidRPr="0005179B" w:rsidRDefault="00BF5BC7" w:rsidP="00BD2CE5">
      <w:pPr>
        <w:pStyle w:val="Luettelokappale"/>
        <w:numPr>
          <w:ilvl w:val="0"/>
          <w:numId w:val="19"/>
        </w:numPr>
        <w:rPr>
          <w:color w:val="FF0000"/>
        </w:rPr>
      </w:pPr>
      <w:r w:rsidRPr="0005179B">
        <w:rPr>
          <w:color w:val="FF0000"/>
        </w:rPr>
        <w:t>Kuka on vastuussa taloudesta</w:t>
      </w:r>
      <w:r w:rsidR="00710945" w:rsidRPr="0005179B">
        <w:rPr>
          <w:color w:val="FF0000"/>
        </w:rPr>
        <w:t>?</w:t>
      </w:r>
    </w:p>
    <w:p w14:paraId="2226D606" w14:textId="4665C574" w:rsidR="00BD2CE5" w:rsidRPr="0005179B" w:rsidRDefault="00710945" w:rsidP="00BD2CE5">
      <w:pPr>
        <w:pStyle w:val="Luettelokappale"/>
        <w:numPr>
          <w:ilvl w:val="0"/>
          <w:numId w:val="19"/>
        </w:numPr>
        <w:rPr>
          <w:color w:val="FF0000"/>
        </w:rPr>
      </w:pPr>
      <w:r w:rsidRPr="0005179B">
        <w:rPr>
          <w:color w:val="FF0000"/>
        </w:rPr>
        <w:t>K</w:t>
      </w:r>
      <w:r w:rsidR="00253512" w:rsidRPr="0005179B">
        <w:rPr>
          <w:color w:val="FF0000"/>
        </w:rPr>
        <w:t>uka hoitaa juoksevat talousasiat</w:t>
      </w:r>
      <w:r w:rsidRPr="0005179B">
        <w:rPr>
          <w:color w:val="FF0000"/>
        </w:rPr>
        <w:t xml:space="preserve"> ja mitä ovat hänen reunae</w:t>
      </w:r>
      <w:r w:rsidR="003B3AC1" w:rsidRPr="0005179B">
        <w:rPr>
          <w:color w:val="FF0000"/>
        </w:rPr>
        <w:t>htonsa</w:t>
      </w:r>
      <w:r w:rsidRPr="0005179B">
        <w:rPr>
          <w:color w:val="FF0000"/>
        </w:rPr>
        <w:t xml:space="preserve"> sen tekemiseksi</w:t>
      </w:r>
      <w:r w:rsidR="00253512" w:rsidRPr="0005179B">
        <w:rPr>
          <w:color w:val="FF0000"/>
        </w:rPr>
        <w:t>?</w:t>
      </w:r>
    </w:p>
    <w:p w14:paraId="4954D047" w14:textId="03738CB0" w:rsidR="00800D9A" w:rsidRPr="0005179B" w:rsidRDefault="00800D9A" w:rsidP="00BD2CE5">
      <w:pPr>
        <w:pStyle w:val="Luettelokappale"/>
        <w:numPr>
          <w:ilvl w:val="0"/>
          <w:numId w:val="19"/>
        </w:numPr>
        <w:rPr>
          <w:color w:val="FF0000"/>
        </w:rPr>
      </w:pPr>
      <w:r w:rsidRPr="0005179B">
        <w:rPr>
          <w:color w:val="FF0000"/>
        </w:rPr>
        <w:t xml:space="preserve">Kuka hyväksyy taloudesta vastuussa olevan henkilön </w:t>
      </w:r>
      <w:r w:rsidR="00942B8E" w:rsidRPr="0005179B">
        <w:rPr>
          <w:color w:val="FF0000"/>
        </w:rPr>
        <w:t>ostot</w:t>
      </w:r>
      <w:r w:rsidRPr="0005179B">
        <w:rPr>
          <w:color w:val="FF0000"/>
        </w:rPr>
        <w:t>?</w:t>
      </w:r>
    </w:p>
    <w:p w14:paraId="4262A6E0" w14:textId="79784411" w:rsidR="0005699A" w:rsidRPr="0005179B" w:rsidRDefault="0005179B" w:rsidP="00BD2CE5">
      <w:pPr>
        <w:pStyle w:val="Luettelokappale"/>
        <w:numPr>
          <w:ilvl w:val="0"/>
          <w:numId w:val="19"/>
        </w:numPr>
        <w:rPr>
          <w:color w:val="FF0000"/>
        </w:rPr>
      </w:pPr>
      <w:r>
        <w:rPr>
          <w:color w:val="FF0000"/>
        </w:rPr>
        <w:t>Onko yhdistyksellä käytössä käteiskassa</w:t>
      </w:r>
      <w:r w:rsidR="00100842">
        <w:rPr>
          <w:color w:val="FF0000"/>
        </w:rPr>
        <w:t>a</w:t>
      </w:r>
      <w:r>
        <w:rPr>
          <w:color w:val="FF0000"/>
        </w:rPr>
        <w:t xml:space="preserve">? </w:t>
      </w:r>
      <w:r w:rsidR="0005699A" w:rsidRPr="0005179B">
        <w:rPr>
          <w:color w:val="FF0000"/>
        </w:rPr>
        <w:t xml:space="preserve">Kuka </w:t>
      </w:r>
      <w:r>
        <w:rPr>
          <w:color w:val="FF0000"/>
        </w:rPr>
        <w:t xml:space="preserve">sitä </w:t>
      </w:r>
      <w:r w:rsidR="0005699A" w:rsidRPr="0005179B">
        <w:rPr>
          <w:color w:val="FF0000"/>
        </w:rPr>
        <w:t>hoitaa ja kuinka se tilitetään?</w:t>
      </w:r>
    </w:p>
    <w:p w14:paraId="3DEF9A30" w14:textId="28752CB1" w:rsidR="0005699A" w:rsidRDefault="0005699A" w:rsidP="00F642F2"/>
    <w:p w14:paraId="32403999" w14:textId="793A2336" w:rsidR="00F642F2" w:rsidRPr="00F642F2" w:rsidRDefault="00F642F2" w:rsidP="00F642F2">
      <w:pPr>
        <w:rPr>
          <w:rFonts w:eastAsiaTheme="minorHAnsi"/>
          <w:lang w:eastAsia="en-US"/>
        </w:rPr>
      </w:pPr>
      <w:r>
        <w:rPr>
          <w:rFonts w:eastAsiaTheme="minorHAnsi"/>
          <w:lang w:eastAsia="en-US"/>
        </w:rPr>
        <w:lastRenderedPageBreak/>
        <w:t>Kun siirretään varoja pankkitililtä toiselle, on siirtotapahtumissa ilmettävä maksaja</w:t>
      </w:r>
      <w:r w:rsidR="00800D9A">
        <w:rPr>
          <w:rFonts w:eastAsiaTheme="minorHAnsi"/>
          <w:lang w:eastAsia="en-US"/>
        </w:rPr>
        <w:t>,</w:t>
      </w:r>
      <w:r>
        <w:rPr>
          <w:rFonts w:eastAsiaTheme="minorHAnsi"/>
          <w:lang w:eastAsia="en-US"/>
        </w:rPr>
        <w:t xml:space="preserve"> maksunsaaja sekä siirron syy.</w:t>
      </w:r>
    </w:p>
    <w:p w14:paraId="6DCF9B78" w14:textId="0A1AB33A" w:rsidR="00424FA5" w:rsidRDefault="00424FA5" w:rsidP="00424FA5"/>
    <w:p w14:paraId="3D5A70CB" w14:textId="4BA42318" w:rsidR="000A285F" w:rsidRDefault="00EB6912" w:rsidP="00EB6912">
      <w:pPr>
        <w:pStyle w:val="Otsikko2"/>
      </w:pPr>
      <w:bookmarkStart w:id="24" w:name="_Toc48826220"/>
      <w:r>
        <w:t>Yhdistyksen pankkikortti</w:t>
      </w:r>
      <w:bookmarkEnd w:id="24"/>
    </w:p>
    <w:p w14:paraId="72E322E3" w14:textId="0EBE5022" w:rsidR="00EB6912" w:rsidRDefault="00EB6912" w:rsidP="00EB6912"/>
    <w:p w14:paraId="3614F0F5" w14:textId="0E309A05" w:rsidR="00EB6912" w:rsidRPr="00A70CE7" w:rsidRDefault="00EB6912" w:rsidP="00EB6912">
      <w:pPr>
        <w:rPr>
          <w:color w:val="FF0000"/>
        </w:rPr>
      </w:pPr>
      <w:r w:rsidRPr="00A70CE7">
        <w:rPr>
          <w:color w:val="FF0000"/>
        </w:rPr>
        <w:t>Tähän lisätään:</w:t>
      </w:r>
    </w:p>
    <w:p w14:paraId="4D27B974" w14:textId="14B7C3B6" w:rsidR="00EB6912" w:rsidRDefault="00EB6912" w:rsidP="00EB6912">
      <w:pPr>
        <w:pStyle w:val="Luettelokappale"/>
        <w:numPr>
          <w:ilvl w:val="0"/>
          <w:numId w:val="20"/>
        </w:numPr>
      </w:pPr>
      <w:r w:rsidRPr="00A70CE7">
        <w:rPr>
          <w:color w:val="FF0000"/>
        </w:rPr>
        <w:t>Kuka myöntää oikeudet pankkikortteihin ja niiden nostorajat (esim. hallitus)?</w:t>
      </w:r>
    </w:p>
    <w:p w14:paraId="68DBCD12" w14:textId="226F79A0" w:rsidR="009206BC" w:rsidRDefault="009206BC" w:rsidP="009206BC"/>
    <w:p w14:paraId="2999B1F6" w14:textId="7210CD0E" w:rsidR="009206BC" w:rsidRDefault="00655531" w:rsidP="0005699A">
      <w:pPr>
        <w:pStyle w:val="Otsikko2"/>
      </w:pPr>
      <w:bookmarkStart w:id="25" w:name="_Toc48826221"/>
      <w:r>
        <w:t>Palkanmaksu ja palkkakirjanpito</w:t>
      </w:r>
      <w:bookmarkEnd w:id="25"/>
    </w:p>
    <w:p w14:paraId="4FB0D029" w14:textId="4D2E896A" w:rsidR="0005699A" w:rsidRDefault="0005699A" w:rsidP="0005699A"/>
    <w:p w14:paraId="352E6BEB" w14:textId="23402B3D" w:rsidR="000F33E1" w:rsidRPr="00655531" w:rsidRDefault="00655531" w:rsidP="000F33E1">
      <w:pPr>
        <w:rPr>
          <w:rFonts w:eastAsiaTheme="minorHAnsi"/>
          <w:lang w:eastAsia="en-US"/>
        </w:rPr>
      </w:pPr>
      <w:r>
        <w:rPr>
          <w:rFonts w:eastAsiaTheme="minorHAnsi"/>
          <w:lang w:eastAsia="en-US"/>
        </w:rPr>
        <w:t xml:space="preserve">Palkanlaskennassa, </w:t>
      </w:r>
      <w:r w:rsidR="004A2EDF">
        <w:rPr>
          <w:rFonts w:eastAsiaTheme="minorHAnsi"/>
          <w:lang w:eastAsia="en-US"/>
        </w:rPr>
        <w:t>-</w:t>
      </w:r>
      <w:r>
        <w:rPr>
          <w:rFonts w:eastAsiaTheme="minorHAnsi"/>
          <w:lang w:eastAsia="en-US"/>
        </w:rPr>
        <w:t>maksussa ja</w:t>
      </w:r>
      <w:r w:rsidR="004A2EDF">
        <w:rPr>
          <w:rFonts w:eastAsiaTheme="minorHAnsi"/>
          <w:lang w:eastAsia="en-US"/>
        </w:rPr>
        <w:t xml:space="preserve"> -</w:t>
      </w:r>
      <w:r>
        <w:rPr>
          <w:rFonts w:eastAsiaTheme="minorHAnsi"/>
          <w:lang w:eastAsia="en-US"/>
        </w:rPr>
        <w:t xml:space="preserve">kirjanpidossa on noudatettava </w:t>
      </w:r>
      <w:r w:rsidR="000F33E1">
        <w:rPr>
          <w:rFonts w:eastAsiaTheme="minorHAnsi"/>
          <w:lang w:eastAsia="en-US"/>
        </w:rPr>
        <w:t xml:space="preserve">voimassa olevia </w:t>
      </w:r>
      <w:r w:rsidR="0078743B">
        <w:rPr>
          <w:rFonts w:eastAsiaTheme="minorHAnsi"/>
          <w:lang w:eastAsia="en-US"/>
        </w:rPr>
        <w:t>kirjanpito</w:t>
      </w:r>
      <w:r w:rsidR="000F33E1">
        <w:rPr>
          <w:rFonts w:eastAsiaTheme="minorHAnsi"/>
          <w:lang w:eastAsia="en-US"/>
        </w:rPr>
        <w:t xml:space="preserve">lakeja, </w:t>
      </w:r>
      <w:r w:rsidR="0078743B">
        <w:rPr>
          <w:rFonts w:eastAsiaTheme="minorHAnsi"/>
          <w:lang w:eastAsia="en-US"/>
        </w:rPr>
        <w:t>-</w:t>
      </w:r>
      <w:r w:rsidR="000F33E1">
        <w:rPr>
          <w:rFonts w:eastAsiaTheme="minorHAnsi"/>
          <w:lang w:eastAsia="en-US"/>
        </w:rPr>
        <w:t>säädöksiä ja sopimuksia.</w:t>
      </w:r>
    </w:p>
    <w:p w14:paraId="0D5A7D27" w14:textId="3984C3AE" w:rsidR="0005699A" w:rsidRDefault="0005699A" w:rsidP="00655531">
      <w:pPr>
        <w:rPr>
          <w:rFonts w:eastAsiaTheme="minorHAnsi"/>
          <w:lang w:eastAsia="en-US"/>
        </w:rPr>
      </w:pPr>
    </w:p>
    <w:p w14:paraId="3553C16E" w14:textId="06B52210" w:rsidR="006512B7" w:rsidRDefault="006512B7" w:rsidP="006512B7">
      <w:pPr>
        <w:pStyle w:val="Otsikko2"/>
        <w:rPr>
          <w:rFonts w:eastAsiaTheme="minorHAnsi"/>
          <w:lang w:eastAsia="en-US"/>
        </w:rPr>
      </w:pPr>
      <w:bookmarkStart w:id="26" w:name="_Toc48826222"/>
      <w:r>
        <w:rPr>
          <w:rFonts w:eastAsiaTheme="minorHAnsi"/>
          <w:lang w:eastAsia="en-US"/>
        </w:rPr>
        <w:t>Tulojen ja menojen hyväksyminen</w:t>
      </w:r>
      <w:bookmarkEnd w:id="26"/>
    </w:p>
    <w:p w14:paraId="6DE87E4D" w14:textId="0B423C8C" w:rsidR="006512B7" w:rsidRDefault="006512B7" w:rsidP="006512B7">
      <w:pPr>
        <w:rPr>
          <w:rFonts w:eastAsiaTheme="minorHAnsi"/>
          <w:lang w:eastAsia="en-US"/>
        </w:rPr>
      </w:pPr>
    </w:p>
    <w:p w14:paraId="071981FB" w14:textId="322FBDC8" w:rsidR="006512B7" w:rsidRPr="006E6CFB" w:rsidRDefault="006512B7" w:rsidP="006512B7">
      <w:pPr>
        <w:rPr>
          <w:rFonts w:eastAsiaTheme="minorHAnsi"/>
          <w:color w:val="FF0000"/>
          <w:lang w:eastAsia="en-US"/>
        </w:rPr>
      </w:pPr>
      <w:r w:rsidRPr="006E6CFB">
        <w:rPr>
          <w:rFonts w:eastAsiaTheme="minorHAnsi"/>
          <w:color w:val="FF0000"/>
          <w:lang w:eastAsia="en-US"/>
        </w:rPr>
        <w:t>Tähän lisätään:</w:t>
      </w:r>
    </w:p>
    <w:p w14:paraId="0459B38F" w14:textId="145B9920" w:rsidR="006512B7" w:rsidRPr="006E6CFB" w:rsidRDefault="006512B7" w:rsidP="006512B7">
      <w:pPr>
        <w:pStyle w:val="Luettelokappale"/>
        <w:numPr>
          <w:ilvl w:val="0"/>
          <w:numId w:val="20"/>
        </w:numPr>
        <w:rPr>
          <w:rFonts w:eastAsiaTheme="minorHAnsi"/>
          <w:color w:val="FF0000"/>
          <w:lang w:eastAsia="en-US"/>
        </w:rPr>
      </w:pPr>
      <w:r w:rsidRPr="006E6CFB">
        <w:rPr>
          <w:rFonts w:eastAsiaTheme="minorHAnsi"/>
          <w:color w:val="FF0000"/>
          <w:lang w:eastAsia="en-US"/>
        </w:rPr>
        <w:t>Kuka vastaa ja hyvä</w:t>
      </w:r>
      <w:r w:rsidR="006E6CFB">
        <w:rPr>
          <w:rFonts w:eastAsiaTheme="minorHAnsi"/>
          <w:color w:val="FF0000"/>
          <w:lang w:eastAsia="en-US"/>
        </w:rPr>
        <w:t>ks</w:t>
      </w:r>
      <w:r w:rsidRPr="006E6CFB">
        <w:rPr>
          <w:rFonts w:eastAsiaTheme="minorHAnsi"/>
          <w:color w:val="FF0000"/>
          <w:lang w:eastAsia="en-US"/>
        </w:rPr>
        <w:t>yy talousliikenteen? Kuka on hänen sijaisensa, jos vastuuhenkilö on estynyt</w:t>
      </w:r>
      <w:r w:rsidR="006E6CFB">
        <w:rPr>
          <w:rFonts w:eastAsiaTheme="minorHAnsi"/>
          <w:color w:val="FF0000"/>
          <w:lang w:eastAsia="en-US"/>
        </w:rPr>
        <w:t>?</w:t>
      </w:r>
    </w:p>
    <w:p w14:paraId="7650A0E1" w14:textId="39BF03F7" w:rsidR="009548AD" w:rsidRDefault="009548AD" w:rsidP="009548AD">
      <w:pPr>
        <w:rPr>
          <w:rFonts w:eastAsiaTheme="minorHAnsi"/>
          <w:lang w:eastAsia="en-US"/>
        </w:rPr>
      </w:pPr>
    </w:p>
    <w:p w14:paraId="7007EB93" w14:textId="3C2457EF" w:rsidR="009548AD" w:rsidRDefault="009548AD" w:rsidP="009548AD">
      <w:pPr>
        <w:pStyle w:val="Otsikko2"/>
        <w:rPr>
          <w:rFonts w:eastAsiaTheme="minorHAnsi"/>
          <w:lang w:eastAsia="en-US"/>
        </w:rPr>
      </w:pPr>
      <w:bookmarkStart w:id="27" w:name="_Toc48826223"/>
      <w:r>
        <w:rPr>
          <w:rFonts w:eastAsiaTheme="minorHAnsi"/>
          <w:lang w:eastAsia="en-US"/>
        </w:rPr>
        <w:t>Tositevaatimukset</w:t>
      </w:r>
      <w:bookmarkEnd w:id="27"/>
    </w:p>
    <w:p w14:paraId="594E3EEB" w14:textId="29D0A812" w:rsidR="009548AD" w:rsidRDefault="009548AD" w:rsidP="009548AD">
      <w:pPr>
        <w:rPr>
          <w:rFonts w:eastAsiaTheme="minorHAnsi"/>
          <w:lang w:eastAsia="en-US"/>
        </w:rPr>
      </w:pPr>
    </w:p>
    <w:p w14:paraId="44CC8731" w14:textId="689979F8" w:rsidR="009548AD" w:rsidRDefault="009548AD" w:rsidP="009548AD">
      <w:pPr>
        <w:rPr>
          <w:rFonts w:eastAsiaTheme="minorHAnsi"/>
          <w:lang w:eastAsia="en-US"/>
        </w:rPr>
      </w:pPr>
      <w:r>
        <w:rPr>
          <w:rFonts w:eastAsiaTheme="minorHAnsi"/>
          <w:lang w:eastAsia="en-US"/>
        </w:rPr>
        <w:t>Kirjanpitokirjausten tulee perustua alkuperäisiin tositteisiin, joista käy ilmi mak</w:t>
      </w:r>
      <w:r w:rsidR="003E7A20">
        <w:rPr>
          <w:rFonts w:eastAsiaTheme="minorHAnsi"/>
          <w:lang w:eastAsia="en-US"/>
        </w:rPr>
        <w:t>sun osapuolet, päiväys, summa sekä mistä ostotapahtumasta kyse. Mikäli kuitti on puutteellinen, tulisi kuitin ohee</w:t>
      </w:r>
      <w:r w:rsidR="00BD7F3A">
        <w:rPr>
          <w:rFonts w:eastAsiaTheme="minorHAnsi"/>
          <w:lang w:eastAsia="en-US"/>
        </w:rPr>
        <w:t xml:space="preserve">n </w:t>
      </w:r>
      <w:r w:rsidR="003E7A20">
        <w:rPr>
          <w:rFonts w:eastAsiaTheme="minorHAnsi"/>
          <w:lang w:eastAsia="en-US"/>
        </w:rPr>
        <w:t>lisätä selvitys</w:t>
      </w:r>
      <w:r w:rsidR="00BD7F3A">
        <w:rPr>
          <w:rFonts w:eastAsiaTheme="minorHAnsi"/>
          <w:lang w:eastAsia="en-US"/>
        </w:rPr>
        <w:t xml:space="preserve"> puuttuvista tiedoista.</w:t>
      </w:r>
    </w:p>
    <w:p w14:paraId="5C98DA94" w14:textId="6F0645AA" w:rsidR="009E726A" w:rsidRDefault="009E726A" w:rsidP="009548AD">
      <w:pPr>
        <w:rPr>
          <w:rFonts w:eastAsiaTheme="minorHAnsi"/>
          <w:lang w:eastAsia="en-US"/>
        </w:rPr>
      </w:pPr>
    </w:p>
    <w:p w14:paraId="5EAB8C28" w14:textId="7A5ACFAD" w:rsidR="009E726A" w:rsidRDefault="009E726A" w:rsidP="009E726A">
      <w:pPr>
        <w:pStyle w:val="Otsikko2"/>
        <w:rPr>
          <w:lang w:eastAsia="en-US"/>
        </w:rPr>
      </w:pPr>
      <w:bookmarkStart w:id="28" w:name="_Toc48826224"/>
      <w:r>
        <w:rPr>
          <w:lang w:eastAsia="en-US"/>
        </w:rPr>
        <w:t>Omaisuuden hoito</w:t>
      </w:r>
      <w:bookmarkEnd w:id="28"/>
    </w:p>
    <w:p w14:paraId="08DE1783" w14:textId="4B38B336" w:rsidR="009E726A" w:rsidRDefault="009E726A" w:rsidP="009E726A">
      <w:pPr>
        <w:rPr>
          <w:rFonts w:eastAsiaTheme="minorHAnsi"/>
          <w:lang w:eastAsia="en-US"/>
        </w:rPr>
      </w:pPr>
    </w:p>
    <w:p w14:paraId="5940086A" w14:textId="55696A7F" w:rsidR="009E726A" w:rsidRDefault="009E726A" w:rsidP="009E726A">
      <w:pPr>
        <w:rPr>
          <w:rFonts w:ascii="Calibri" w:hAnsi="Calibri"/>
        </w:rPr>
      </w:pPr>
      <w:r w:rsidRPr="00044661">
        <w:rPr>
          <w:rFonts w:ascii="Calibri" w:hAnsi="Calibri"/>
        </w:rPr>
        <w:t>Yhdistyksen omaisuuden hoidosta vastaa hallitus. Kaikki toimihenkilöt ovat velvollisia huolehtimaan, että heidän käytössään oleva yhdistyksen omaisuus on tarkoituksenmukaisessa kunnossa. Kalustosta ja muusta irtaimesta omaisuudesta pidetään luetteloa. Yhdistyksen varat on sijoitettava turvallisesti ja tuottavasti. Omaisuus on vakuutettava ajantasaista arvoa vastaavasti.</w:t>
      </w:r>
    </w:p>
    <w:p w14:paraId="48275AD6" w14:textId="28D48F46" w:rsidR="009E726A" w:rsidRDefault="009E726A" w:rsidP="009E726A">
      <w:pPr>
        <w:rPr>
          <w:rFonts w:ascii="Calibri" w:hAnsi="Calibri"/>
        </w:rPr>
      </w:pPr>
    </w:p>
    <w:p w14:paraId="7D892780" w14:textId="2DCB92F9" w:rsidR="0023181C" w:rsidRDefault="0023181C">
      <w:pPr>
        <w:rPr>
          <w:rFonts w:ascii="Calibri" w:hAnsi="Calibri"/>
        </w:rPr>
      </w:pPr>
      <w:r>
        <w:rPr>
          <w:rFonts w:ascii="Calibri" w:hAnsi="Calibri"/>
        </w:rPr>
        <w:br w:type="page"/>
      </w:r>
    </w:p>
    <w:p w14:paraId="75D22F46" w14:textId="1C8F8F46" w:rsidR="009E726A" w:rsidRDefault="00DD50B7" w:rsidP="00DD50B7">
      <w:pPr>
        <w:pStyle w:val="Otsikko1"/>
        <w:rPr>
          <w:rFonts w:eastAsia="Times New Roman"/>
        </w:rPr>
      </w:pPr>
      <w:bookmarkStart w:id="29" w:name="_Toc48826225"/>
      <w:r>
        <w:rPr>
          <w:rFonts w:eastAsia="Times New Roman"/>
        </w:rPr>
        <w:lastRenderedPageBreak/>
        <w:t>Arkistointi</w:t>
      </w:r>
      <w:bookmarkEnd w:id="29"/>
    </w:p>
    <w:p w14:paraId="4A783AFC" w14:textId="017BA520" w:rsidR="00DD50B7" w:rsidRDefault="00DD50B7" w:rsidP="00DD50B7"/>
    <w:p w14:paraId="3243481F" w14:textId="77777777" w:rsidR="002E69E2" w:rsidRDefault="002E69E2" w:rsidP="002E69E2">
      <w:r w:rsidRPr="00044661">
        <w:t>Yhdistyksellä on sekä lakisääteisiä että vapaaehtoisia arkistointivelvoitteita.</w:t>
      </w:r>
    </w:p>
    <w:p w14:paraId="17201F0C" w14:textId="77777777" w:rsidR="00CC430D" w:rsidRDefault="00CC430D" w:rsidP="002E69E2"/>
    <w:p w14:paraId="48D0C9E8" w14:textId="37DA12B8" w:rsidR="00856E0E" w:rsidRDefault="002E69E2" w:rsidP="002E69E2">
      <w:r w:rsidRPr="00044661">
        <w:rPr>
          <w:rFonts w:ascii="Calibri" w:hAnsi="Calibri"/>
        </w:rPr>
        <w:t>Säilytettävää aineistoa:</w:t>
      </w:r>
    </w:p>
    <w:p w14:paraId="4201F492" w14:textId="275D8B72" w:rsidR="002E69E2" w:rsidRPr="00856E0E" w:rsidRDefault="002E69E2" w:rsidP="00856E0E">
      <w:pPr>
        <w:pStyle w:val="Luettelokappale"/>
        <w:numPr>
          <w:ilvl w:val="0"/>
          <w:numId w:val="22"/>
        </w:numPr>
      </w:pPr>
      <w:r w:rsidRPr="00856E0E">
        <w:rPr>
          <w:rFonts w:ascii="Calibri" w:hAnsi="Calibri"/>
        </w:rPr>
        <w:t>kirjanpidon tositteet</w:t>
      </w:r>
      <w:r w:rsidR="00022734">
        <w:rPr>
          <w:rFonts w:ascii="Calibri" w:hAnsi="Calibri"/>
        </w:rPr>
        <w:t>:</w:t>
      </w:r>
      <w:r w:rsidRPr="00856E0E">
        <w:rPr>
          <w:rFonts w:ascii="Calibri" w:hAnsi="Calibri"/>
        </w:rPr>
        <w:t xml:space="preserve"> vähintään 6 vuotta</w:t>
      </w:r>
    </w:p>
    <w:p w14:paraId="60104A32" w14:textId="11D258B0" w:rsidR="002E69E2" w:rsidRPr="00856E0E" w:rsidRDefault="002E69E2" w:rsidP="00856E0E">
      <w:pPr>
        <w:pStyle w:val="Luettelokappale"/>
        <w:numPr>
          <w:ilvl w:val="0"/>
          <w:numId w:val="22"/>
        </w:numPr>
        <w:rPr>
          <w:rFonts w:ascii="Calibri" w:hAnsi="Calibri"/>
        </w:rPr>
      </w:pPr>
      <w:r w:rsidRPr="00856E0E">
        <w:rPr>
          <w:rFonts w:ascii="Calibri" w:hAnsi="Calibri"/>
        </w:rPr>
        <w:t>palkka- ja muut työntekijöitä koskevat tiedot</w:t>
      </w:r>
      <w:r w:rsidR="00022734">
        <w:rPr>
          <w:rFonts w:ascii="Calibri" w:hAnsi="Calibri"/>
        </w:rPr>
        <w:t>:</w:t>
      </w:r>
      <w:r w:rsidRPr="00856E0E">
        <w:rPr>
          <w:rFonts w:ascii="Calibri" w:hAnsi="Calibri"/>
        </w:rPr>
        <w:t xml:space="preserve"> vähintään 10 vuotta</w:t>
      </w:r>
    </w:p>
    <w:p w14:paraId="6BFB531A" w14:textId="36D52C75" w:rsidR="002E69E2" w:rsidRPr="00856E0E" w:rsidRDefault="002E69E2" w:rsidP="00856E0E">
      <w:pPr>
        <w:pStyle w:val="Luettelokappale"/>
        <w:numPr>
          <w:ilvl w:val="0"/>
          <w:numId w:val="22"/>
        </w:numPr>
        <w:rPr>
          <w:rFonts w:ascii="Calibri" w:hAnsi="Calibri"/>
        </w:rPr>
      </w:pPr>
      <w:r w:rsidRPr="00856E0E">
        <w:rPr>
          <w:rFonts w:ascii="Calibri" w:hAnsi="Calibri"/>
        </w:rPr>
        <w:t>kirjanpito tilinpäätöskirjoineen</w:t>
      </w:r>
      <w:r w:rsidR="00022734">
        <w:rPr>
          <w:rFonts w:ascii="Calibri" w:hAnsi="Calibri"/>
        </w:rPr>
        <w:t>:</w:t>
      </w:r>
      <w:r w:rsidRPr="00856E0E">
        <w:rPr>
          <w:rFonts w:ascii="Calibri" w:hAnsi="Calibri"/>
        </w:rPr>
        <w:t xml:space="preserve"> 10 vuotta</w:t>
      </w:r>
    </w:p>
    <w:p w14:paraId="39ECB090" w14:textId="371B8F37" w:rsidR="006D00F9" w:rsidRDefault="002E69E2" w:rsidP="009D2A2A">
      <w:pPr>
        <w:pStyle w:val="Luettelokappale"/>
        <w:numPr>
          <w:ilvl w:val="0"/>
          <w:numId w:val="22"/>
        </w:numPr>
        <w:rPr>
          <w:rFonts w:ascii="Calibri" w:hAnsi="Calibri"/>
        </w:rPr>
      </w:pPr>
      <w:r w:rsidRPr="00856E0E">
        <w:rPr>
          <w:rFonts w:ascii="Calibri" w:hAnsi="Calibri"/>
        </w:rPr>
        <w:t>pöytäkirjat, toimintakertomukset, jäsenluettelot, taloutta koskevat asiakirjat, kirjeenvaihto</w:t>
      </w:r>
      <w:r w:rsidR="009D2A2A">
        <w:rPr>
          <w:rFonts w:ascii="Calibri" w:hAnsi="Calibri"/>
        </w:rPr>
        <w:t xml:space="preserve"> </w:t>
      </w:r>
      <w:r w:rsidRPr="009D2A2A">
        <w:rPr>
          <w:rFonts w:ascii="Calibri" w:hAnsi="Calibri"/>
        </w:rPr>
        <w:t>ja muu aineisto (esim. lehtileikkeet, valokuvat)</w:t>
      </w:r>
      <w:r w:rsidR="00CF5262">
        <w:rPr>
          <w:rFonts w:ascii="Calibri" w:hAnsi="Calibri"/>
        </w:rPr>
        <w:t xml:space="preserve"> säilytetään </w:t>
      </w:r>
      <w:r w:rsidR="006D00F9">
        <w:rPr>
          <w:rFonts w:ascii="Calibri" w:hAnsi="Calibri"/>
        </w:rPr>
        <w:t>tietosuojalain henkilösuoja</w:t>
      </w:r>
      <w:r w:rsidR="00CF5262">
        <w:rPr>
          <w:rFonts w:ascii="Calibri" w:hAnsi="Calibri"/>
        </w:rPr>
        <w:t xml:space="preserve"> huomioiden</w:t>
      </w:r>
      <w:r w:rsidR="00022734">
        <w:rPr>
          <w:rFonts w:ascii="Calibri" w:hAnsi="Calibri"/>
        </w:rPr>
        <w:t>:</w:t>
      </w:r>
      <w:r w:rsidRPr="009D2A2A">
        <w:rPr>
          <w:rFonts w:ascii="Calibri" w:hAnsi="Calibri"/>
        </w:rPr>
        <w:t xml:space="preserve"> mahdollisimman pitkään</w:t>
      </w:r>
    </w:p>
    <w:p w14:paraId="016BBD75" w14:textId="0C91D678" w:rsidR="006D00F9" w:rsidRPr="00022734" w:rsidRDefault="006D00F9" w:rsidP="00022734">
      <w:pPr>
        <w:pStyle w:val="Luettelokappale"/>
        <w:numPr>
          <w:ilvl w:val="1"/>
          <w:numId w:val="22"/>
        </w:numPr>
        <w:rPr>
          <w:rFonts w:ascii="Calibri" w:hAnsi="Calibri"/>
        </w:rPr>
      </w:pPr>
      <w:r>
        <w:rPr>
          <w:rFonts w:ascii="Calibri" w:hAnsi="Calibri"/>
        </w:rPr>
        <w:t>j</w:t>
      </w:r>
      <w:r w:rsidR="0050148A">
        <w:rPr>
          <w:rFonts w:ascii="Calibri" w:hAnsi="Calibri"/>
        </w:rPr>
        <w:t xml:space="preserve">os materiaalia kertyy yli säilytystilojen, yksi mahdollisuus säilyttää aineistoa tuleville sukupolville on lähettää </w:t>
      </w:r>
      <w:r w:rsidR="00445737">
        <w:rPr>
          <w:rFonts w:ascii="Calibri" w:hAnsi="Calibri"/>
        </w:rPr>
        <w:t>ne</w:t>
      </w:r>
      <w:r w:rsidR="0050148A">
        <w:rPr>
          <w:rFonts w:ascii="Calibri" w:hAnsi="Calibri"/>
        </w:rPr>
        <w:t xml:space="preserve"> esim. kansallisarkisto</w:t>
      </w:r>
      <w:r w:rsidR="00445737">
        <w:rPr>
          <w:rFonts w:ascii="Calibri" w:hAnsi="Calibri"/>
        </w:rPr>
        <w:t>ihin</w:t>
      </w:r>
      <w:r w:rsidR="001050DA">
        <w:rPr>
          <w:rFonts w:ascii="Calibri" w:hAnsi="Calibri"/>
        </w:rPr>
        <w:t>, joita on eri paikkakunnilla, kuten Helsingissä, Turussa ja Tampereella</w:t>
      </w:r>
    </w:p>
    <w:p w14:paraId="50254F05" w14:textId="0FFEB2AB" w:rsidR="002E69E2" w:rsidRPr="00212114" w:rsidRDefault="009D2A2A" w:rsidP="009D2A2A">
      <w:pPr>
        <w:pStyle w:val="Luettelokappale"/>
        <w:numPr>
          <w:ilvl w:val="0"/>
          <w:numId w:val="22"/>
        </w:numPr>
        <w:rPr>
          <w:rFonts w:ascii="Calibri" w:hAnsi="Calibri"/>
        </w:rPr>
      </w:pPr>
      <w:r w:rsidRPr="00212114">
        <w:rPr>
          <w:rFonts w:ascii="Calibri" w:hAnsi="Calibri"/>
        </w:rPr>
        <w:t>t</w:t>
      </w:r>
      <w:r w:rsidR="002E69E2" w:rsidRPr="00212114">
        <w:rPr>
          <w:rFonts w:ascii="Calibri" w:hAnsi="Calibri"/>
        </w:rPr>
        <w:t>ietojärjestelmien varmuuskopioinnista huolehditaan säännöllisesti ja tietoturva</w:t>
      </w:r>
      <w:r w:rsidRPr="00212114">
        <w:rPr>
          <w:rFonts w:ascii="Calibri" w:hAnsi="Calibri"/>
        </w:rPr>
        <w:t xml:space="preserve"> </w:t>
      </w:r>
      <w:r w:rsidR="002E69E2" w:rsidRPr="00212114">
        <w:rPr>
          <w:rFonts w:ascii="Calibri" w:hAnsi="Calibri"/>
        </w:rPr>
        <w:t>pidetään päivitettynä</w:t>
      </w:r>
      <w:r w:rsidR="00EC1C2C" w:rsidRPr="00212114">
        <w:rPr>
          <w:rFonts w:ascii="Calibri" w:hAnsi="Calibri"/>
        </w:rPr>
        <w:t xml:space="preserve"> salassapitovelvollisuu</w:t>
      </w:r>
      <w:r w:rsidR="00445737">
        <w:rPr>
          <w:rFonts w:ascii="Calibri" w:hAnsi="Calibri"/>
        </w:rPr>
        <w:t>s</w:t>
      </w:r>
      <w:r w:rsidR="00EC1C2C" w:rsidRPr="00212114">
        <w:rPr>
          <w:rFonts w:ascii="Calibri" w:hAnsi="Calibri"/>
        </w:rPr>
        <w:t xml:space="preserve"> huomioon ottaen</w:t>
      </w:r>
    </w:p>
    <w:p w14:paraId="425541CA" w14:textId="36CF53FB" w:rsidR="002E69E2" w:rsidRPr="00856E0E" w:rsidRDefault="009D2A2A" w:rsidP="00856E0E">
      <w:pPr>
        <w:pStyle w:val="Luettelokappale"/>
        <w:numPr>
          <w:ilvl w:val="0"/>
          <w:numId w:val="22"/>
        </w:numPr>
        <w:rPr>
          <w:rFonts w:ascii="Calibri" w:hAnsi="Calibri"/>
        </w:rPr>
      </w:pPr>
      <w:r>
        <w:rPr>
          <w:rFonts w:ascii="Calibri" w:hAnsi="Calibri"/>
        </w:rPr>
        <w:t>h</w:t>
      </w:r>
      <w:r w:rsidR="002E69E2" w:rsidRPr="00856E0E">
        <w:rPr>
          <w:rFonts w:ascii="Calibri" w:hAnsi="Calibri"/>
        </w:rPr>
        <w:t>ankkeiden asiakirjoja hankkeiden vaatimusten mukaan (esim. ESR</w:t>
      </w:r>
      <w:r w:rsidR="004C450C">
        <w:rPr>
          <w:rFonts w:ascii="Calibri" w:hAnsi="Calibri"/>
        </w:rPr>
        <w:t>-hankkeissa</w:t>
      </w:r>
      <w:r w:rsidR="002E69E2" w:rsidRPr="00856E0E">
        <w:rPr>
          <w:rFonts w:ascii="Calibri" w:hAnsi="Calibri"/>
        </w:rPr>
        <w:t xml:space="preserve"> 25 vuotta)</w:t>
      </w:r>
    </w:p>
    <w:p w14:paraId="5BC9CD74" w14:textId="77777777" w:rsidR="002E69E2" w:rsidRPr="00044661" w:rsidRDefault="002E69E2" w:rsidP="002E69E2">
      <w:pPr>
        <w:rPr>
          <w:rFonts w:ascii="Calibri" w:hAnsi="Calibri"/>
        </w:rPr>
      </w:pPr>
    </w:p>
    <w:p w14:paraId="67DBCAA2" w14:textId="619CBFB1" w:rsidR="002E69E2" w:rsidRPr="00044661" w:rsidRDefault="002E69E2" w:rsidP="002E69E2">
      <w:pPr>
        <w:rPr>
          <w:rFonts w:ascii="Calibri" w:hAnsi="Calibri"/>
        </w:rPr>
      </w:pPr>
      <w:r w:rsidRPr="00044661">
        <w:rPr>
          <w:rFonts w:ascii="Calibri" w:hAnsi="Calibri"/>
        </w:rPr>
        <w:t>Kiinteästä ja irtaimesta omaisuudesta, arvopapereista, saamisista ja muusta omaisuudesta sekä lainoista, sopimuksista, sitoumuksista, vakuutuksista ja vakuutusasiakirjoista on pidettävä luetteloita. Luetteloissa on oltava merkinnät hankinta</w:t>
      </w:r>
      <w:r w:rsidR="008A7FEB">
        <w:rPr>
          <w:rFonts w:ascii="Calibri" w:hAnsi="Calibri"/>
        </w:rPr>
        <w:t>-</w:t>
      </w:r>
      <w:r w:rsidRPr="00044661">
        <w:rPr>
          <w:rFonts w:ascii="Calibri" w:hAnsi="Calibri"/>
        </w:rPr>
        <w:t xml:space="preserve">ajankohdasta ja </w:t>
      </w:r>
      <w:r w:rsidR="00494FC2">
        <w:rPr>
          <w:rFonts w:ascii="Calibri" w:hAnsi="Calibri"/>
        </w:rPr>
        <w:t>-</w:t>
      </w:r>
      <w:r w:rsidRPr="00044661">
        <w:rPr>
          <w:rFonts w:ascii="Calibri" w:hAnsi="Calibri"/>
        </w:rPr>
        <w:t xml:space="preserve">hinnasta, kiinteistöistä, kiinnityksistä ja palovakuutusarvoista. Palovakuutukset </w:t>
      </w:r>
      <w:r w:rsidR="00EF6598">
        <w:rPr>
          <w:rFonts w:ascii="Calibri" w:hAnsi="Calibri"/>
        </w:rPr>
        <w:t>sekä</w:t>
      </w:r>
      <w:r w:rsidRPr="00044661">
        <w:rPr>
          <w:rFonts w:ascii="Calibri" w:hAnsi="Calibri"/>
        </w:rPr>
        <w:t xml:space="preserve"> muut kiinteistöön ja toimintaan liittyvät vakuutukset on pidettävä ajan tasalla.</w:t>
      </w:r>
    </w:p>
    <w:p w14:paraId="7F7A6C5A" w14:textId="533BE860" w:rsidR="00DD50B7" w:rsidRDefault="00DD50B7" w:rsidP="00DD50B7"/>
    <w:p w14:paraId="3C4E829E" w14:textId="2AF5B5C6" w:rsidR="00CF6FEE" w:rsidRDefault="00CF6FEE">
      <w:r>
        <w:br w:type="page"/>
      </w:r>
    </w:p>
    <w:p w14:paraId="2F4B469F" w14:textId="6F423165" w:rsidR="00CF6FEE" w:rsidRDefault="00CF6FEE" w:rsidP="00CF6FEE">
      <w:pPr>
        <w:pStyle w:val="Otsikko1"/>
      </w:pPr>
      <w:bookmarkStart w:id="30" w:name="_Toc48826226"/>
      <w:r>
        <w:lastRenderedPageBreak/>
        <w:t>Työsuhteet ja esimiestehtävät</w:t>
      </w:r>
      <w:bookmarkEnd w:id="30"/>
    </w:p>
    <w:p w14:paraId="596DE674" w14:textId="682EC63B" w:rsidR="00CF6FEE" w:rsidRDefault="00CF6FEE" w:rsidP="00CF6FEE"/>
    <w:p w14:paraId="10ADF10C" w14:textId="77777777" w:rsidR="00172BAA" w:rsidRPr="00044661" w:rsidRDefault="00172BAA" w:rsidP="00172BAA">
      <w:pPr>
        <w:pStyle w:val="Otsikko2"/>
        <w:rPr>
          <w:rFonts w:ascii="Calibri" w:hAnsi="Calibri" w:cs="Calibri"/>
        </w:rPr>
      </w:pPr>
      <w:bookmarkStart w:id="31" w:name="_Toc294189640"/>
      <w:bookmarkStart w:id="32" w:name="_Toc387160437"/>
      <w:bookmarkStart w:id="33" w:name="_Toc467578234"/>
      <w:bookmarkStart w:id="34" w:name="_Toc467782873"/>
      <w:bookmarkStart w:id="35" w:name="_Toc511998891"/>
      <w:bookmarkStart w:id="36" w:name="_Toc516148833"/>
      <w:bookmarkStart w:id="37" w:name="_Toc48826227"/>
      <w:r w:rsidRPr="00044661">
        <w:rPr>
          <w:rFonts w:ascii="Calibri" w:hAnsi="Calibri" w:cs="Calibri"/>
        </w:rPr>
        <w:t>Yleistä</w:t>
      </w:r>
      <w:bookmarkEnd w:id="31"/>
      <w:bookmarkEnd w:id="32"/>
      <w:bookmarkEnd w:id="33"/>
      <w:bookmarkEnd w:id="34"/>
      <w:bookmarkEnd w:id="35"/>
      <w:bookmarkEnd w:id="36"/>
      <w:bookmarkEnd w:id="37"/>
    </w:p>
    <w:p w14:paraId="72F0F269" w14:textId="77777777" w:rsidR="00253DDF" w:rsidRDefault="00253DDF" w:rsidP="00D73865"/>
    <w:p w14:paraId="6B202483" w14:textId="3B806E51" w:rsidR="00172BAA" w:rsidRDefault="00172BAA" w:rsidP="00D73865">
      <w:r w:rsidRPr="00044661">
        <w:t>Yhdistyksen henkilöstöpolitiikka perustuu yhdessä hyväksyttyihin strategioihin</w:t>
      </w:r>
      <w:r w:rsidR="00D73865">
        <w:t>,</w:t>
      </w:r>
      <w:r w:rsidRPr="00044661">
        <w:t xml:space="preserve"> yhdistyksen toimintasuunnitelmiin sekä käytettävissä oleviin taloudellisiin resursseihin. </w:t>
      </w:r>
      <w:r w:rsidR="006D472A">
        <w:t>Henkilöstön palkkaus noudattaa valittua työehtosopimusta.</w:t>
      </w:r>
    </w:p>
    <w:p w14:paraId="3D84EBA2" w14:textId="77777777" w:rsidR="00D73865" w:rsidRPr="00D73865" w:rsidRDefault="00D73865" w:rsidP="00D73865"/>
    <w:p w14:paraId="4B25A84E" w14:textId="77777777" w:rsidR="00172BAA" w:rsidRPr="00044661" w:rsidRDefault="00172BAA" w:rsidP="00172BAA">
      <w:pPr>
        <w:pStyle w:val="Otsikko2"/>
        <w:rPr>
          <w:rFonts w:ascii="Calibri" w:hAnsi="Calibri" w:cs="Calibri"/>
        </w:rPr>
      </w:pPr>
      <w:bookmarkStart w:id="38" w:name="_Toc66512643"/>
      <w:bookmarkStart w:id="39" w:name="_Toc294189641"/>
      <w:bookmarkStart w:id="40" w:name="_Toc387160438"/>
      <w:bookmarkStart w:id="41" w:name="_Toc467578235"/>
      <w:bookmarkStart w:id="42" w:name="_Toc467782874"/>
      <w:bookmarkStart w:id="43" w:name="_Toc511998892"/>
      <w:bookmarkStart w:id="44" w:name="_Toc516148834"/>
      <w:bookmarkStart w:id="45" w:name="_Toc48826228"/>
      <w:r w:rsidRPr="00044661">
        <w:rPr>
          <w:rFonts w:ascii="Calibri" w:hAnsi="Calibri" w:cs="Calibri"/>
        </w:rPr>
        <w:t>Henkilöstön valinta</w:t>
      </w:r>
      <w:bookmarkEnd w:id="38"/>
      <w:bookmarkEnd w:id="39"/>
      <w:bookmarkEnd w:id="40"/>
      <w:bookmarkEnd w:id="41"/>
      <w:bookmarkEnd w:id="42"/>
      <w:bookmarkEnd w:id="43"/>
      <w:bookmarkEnd w:id="44"/>
      <w:bookmarkEnd w:id="45"/>
    </w:p>
    <w:p w14:paraId="67EE7A37" w14:textId="77777777" w:rsidR="00253DDF" w:rsidRDefault="00253DDF" w:rsidP="00D73865"/>
    <w:p w14:paraId="7EB695C5" w14:textId="2090A3F4" w:rsidR="00172BAA" w:rsidRDefault="00172BAA" w:rsidP="00D73865">
      <w:r w:rsidRPr="00044661">
        <w:t xml:space="preserve">Henkilöstöä voidaan rekrytoida yhdistyksen palvelukseen avoimella haulla, järjestön sisäisellä haulla tai kutsumenettelyllä. Rekrytointitavasta ja henkilön valinnasta tekee päätöksen yhdistyksen hallitus. </w:t>
      </w:r>
    </w:p>
    <w:p w14:paraId="057289E6" w14:textId="389BC706" w:rsidR="00E57F52" w:rsidRDefault="00E57F52" w:rsidP="00D73865"/>
    <w:p w14:paraId="4B2F0C38" w14:textId="26FA8E75" w:rsidR="00E57F52" w:rsidRPr="00BE6CFC" w:rsidRDefault="00E57F52" w:rsidP="00D73865">
      <w:pPr>
        <w:rPr>
          <w:color w:val="FF0000"/>
        </w:rPr>
      </w:pPr>
      <w:r w:rsidRPr="00BE6CFC">
        <w:rPr>
          <w:color w:val="FF0000"/>
        </w:rPr>
        <w:t>Tähän lisätään:</w:t>
      </w:r>
    </w:p>
    <w:p w14:paraId="7537DBF2" w14:textId="3010A32B" w:rsidR="00E57F52" w:rsidRPr="00BE6CFC" w:rsidRDefault="00E57F52" w:rsidP="00E57F52">
      <w:pPr>
        <w:pStyle w:val="Luettelokappale"/>
        <w:numPr>
          <w:ilvl w:val="0"/>
          <w:numId w:val="20"/>
        </w:numPr>
        <w:rPr>
          <w:color w:val="FF0000"/>
        </w:rPr>
      </w:pPr>
      <w:r w:rsidRPr="00BE6CFC">
        <w:rPr>
          <w:color w:val="FF0000"/>
        </w:rPr>
        <w:t>Rekrytoinnista poikkeavat sopimukset (esim. kustannusvaikutuksiltaan neutraalit työllistämis-</w:t>
      </w:r>
      <w:r w:rsidR="007861E4" w:rsidRPr="00BE6CFC">
        <w:rPr>
          <w:color w:val="FF0000"/>
        </w:rPr>
        <w:t>,</w:t>
      </w:r>
      <w:r w:rsidRPr="00BE6CFC">
        <w:rPr>
          <w:color w:val="FF0000"/>
        </w:rPr>
        <w:t xml:space="preserve"> työkokeilusuhteet</w:t>
      </w:r>
      <w:r w:rsidR="007861E4" w:rsidRPr="00BE6CFC">
        <w:rPr>
          <w:color w:val="FF0000"/>
        </w:rPr>
        <w:t xml:space="preserve"> tai vapaaehtoistoiminta</w:t>
      </w:r>
      <w:r w:rsidRPr="00BE6CFC">
        <w:rPr>
          <w:color w:val="FF0000"/>
        </w:rPr>
        <w:t xml:space="preserve">, joista päättää </w:t>
      </w:r>
      <w:r w:rsidR="00BE6CFC">
        <w:rPr>
          <w:color w:val="FF0000"/>
        </w:rPr>
        <w:t xml:space="preserve">esim. </w:t>
      </w:r>
      <w:r w:rsidRPr="00BE6CFC">
        <w:rPr>
          <w:color w:val="FF0000"/>
        </w:rPr>
        <w:t>hallituksen määräämä toimihenkilö)</w:t>
      </w:r>
    </w:p>
    <w:p w14:paraId="4F08830D" w14:textId="77777777" w:rsidR="00E57F52" w:rsidRPr="00044661" w:rsidRDefault="00E57F52" w:rsidP="00D73865"/>
    <w:p w14:paraId="3D9C93D0" w14:textId="083C2151" w:rsidR="00172BAA" w:rsidRDefault="00172BAA" w:rsidP="00D73865">
      <w:r w:rsidRPr="00044661">
        <w:t xml:space="preserve">Henkilöstö </w:t>
      </w:r>
      <w:r w:rsidR="004C78C0">
        <w:t>voidaan palkata</w:t>
      </w:r>
      <w:r w:rsidRPr="00044661">
        <w:t xml:space="preserve"> rahoituksen määrittelemään määräaikaiseen</w:t>
      </w:r>
      <w:r w:rsidR="004C78C0">
        <w:t xml:space="preserve"> tai toistaiseksi voimassa olevaan</w:t>
      </w:r>
      <w:r w:rsidRPr="00044661">
        <w:t xml:space="preserve"> työsuhteeseen. Määräaikaisuuteen on aina oltava peruste</w:t>
      </w:r>
      <w:r w:rsidR="00C92D59">
        <w:t xml:space="preserve"> (esim. työn luonne)</w:t>
      </w:r>
      <w:r w:rsidRPr="00044661">
        <w:t>. Työsuhteisiin palkattavien osalta noudatetaan koeaikaa, ottaen huomioon työsopimuslain määrittelemät koeajan määräytymisehdot.</w:t>
      </w:r>
    </w:p>
    <w:p w14:paraId="05D6DE3F" w14:textId="77777777" w:rsidR="001C48C2" w:rsidRPr="00044661" w:rsidRDefault="001C48C2" w:rsidP="00D73865">
      <w:pPr>
        <w:rPr>
          <w:u w:val="single"/>
        </w:rPr>
      </w:pPr>
    </w:p>
    <w:p w14:paraId="275D07F4" w14:textId="4D9FA6B2" w:rsidR="00172BAA" w:rsidRDefault="00172BAA" w:rsidP="001D523C">
      <w:r w:rsidRPr="00044661">
        <w:t xml:space="preserve">Jokaisen yhdistyksen palveluksessa olevan henkilön kanssa laaditaan kirjallinen työsopimus, jonka allekirjoittavat työntekijä sekä yhdistyksen </w:t>
      </w:r>
      <w:r w:rsidR="00F14F28">
        <w:t>määräämä toimihenkilö</w:t>
      </w:r>
      <w:r w:rsidRPr="00044661">
        <w:t xml:space="preserve"> tai puheenjohtaja. Työsopimuksessa määritellään keskeiset työsuhteen ehdot. Työntekijöiden kanssa laaditaan myös kirjallinen toimenkuva, jossa määritellään työn keskeinen sisältö ja lähiesimies. </w:t>
      </w:r>
      <w:bookmarkStart w:id="46" w:name="_Toc66512642"/>
    </w:p>
    <w:p w14:paraId="1F112DCF" w14:textId="2D5EDAF3" w:rsidR="001D523C" w:rsidRDefault="001D523C" w:rsidP="00D73865"/>
    <w:p w14:paraId="2B027299" w14:textId="08174FC1" w:rsidR="001D523C" w:rsidRPr="003E0AD5" w:rsidRDefault="001D523C" w:rsidP="00D73865">
      <w:pPr>
        <w:rPr>
          <w:color w:val="FF0000"/>
        </w:rPr>
      </w:pPr>
      <w:r w:rsidRPr="003E0AD5">
        <w:rPr>
          <w:color w:val="FF0000"/>
        </w:rPr>
        <w:t>Tähän lisätään:</w:t>
      </w:r>
    </w:p>
    <w:p w14:paraId="015B4C26" w14:textId="174A84ED" w:rsidR="001D523C" w:rsidRPr="003E0AD5" w:rsidRDefault="001D523C" w:rsidP="001D523C">
      <w:pPr>
        <w:pStyle w:val="Luettelokappale"/>
        <w:numPr>
          <w:ilvl w:val="0"/>
          <w:numId w:val="20"/>
        </w:numPr>
        <w:rPr>
          <w:color w:val="FF0000"/>
        </w:rPr>
      </w:pPr>
      <w:r w:rsidRPr="003E0AD5">
        <w:rPr>
          <w:color w:val="FF0000"/>
        </w:rPr>
        <w:t>Kuka/mikä taho laatii toimenkuvan työntekijöille?</w:t>
      </w:r>
    </w:p>
    <w:p w14:paraId="20DA414E" w14:textId="58353ED5" w:rsidR="001D523C" w:rsidRDefault="001D523C" w:rsidP="001D523C">
      <w:pPr>
        <w:pStyle w:val="Luettelokappale"/>
        <w:numPr>
          <w:ilvl w:val="0"/>
          <w:numId w:val="20"/>
        </w:numPr>
        <w:rPr>
          <w:color w:val="FF0000"/>
        </w:rPr>
      </w:pPr>
      <w:r w:rsidRPr="003E0AD5">
        <w:rPr>
          <w:color w:val="FF0000"/>
        </w:rPr>
        <w:t>Kuka allekirjoittaa työtekijöiden työtodistukset?</w:t>
      </w:r>
    </w:p>
    <w:p w14:paraId="32131D51" w14:textId="77777777" w:rsidR="00172BAA" w:rsidRPr="00044661" w:rsidRDefault="00172BAA" w:rsidP="00172BAA">
      <w:pPr>
        <w:rPr>
          <w:rFonts w:ascii="Calibri" w:hAnsi="Calibri"/>
          <w:lang w:val="x-none" w:eastAsia="x-none"/>
        </w:rPr>
      </w:pPr>
      <w:bookmarkStart w:id="47" w:name="_Toc66512646"/>
      <w:bookmarkStart w:id="48" w:name="_Toc294189643"/>
      <w:bookmarkEnd w:id="46"/>
    </w:p>
    <w:p w14:paraId="22587230" w14:textId="7FE2B5F2" w:rsidR="00172BAA" w:rsidRDefault="00172BAA" w:rsidP="00172BAA">
      <w:pPr>
        <w:rPr>
          <w:rFonts w:ascii="Calibri" w:hAnsi="Calibri"/>
          <w:iCs/>
        </w:rPr>
      </w:pPr>
      <w:r w:rsidRPr="00767386">
        <w:rPr>
          <w:rFonts w:ascii="Calibri" w:hAnsi="Calibri"/>
          <w:iCs/>
        </w:rPr>
        <w:t>Vapaaehtoistoimijoiden kanssa solmitaan kirjallinen sopimus, jolla toimija sitoutuu noudattamaan yhdistyksen arvoja, yhteisiä toimintaperiaatteita</w:t>
      </w:r>
      <w:r w:rsidR="00A547B1">
        <w:rPr>
          <w:rFonts w:ascii="Calibri" w:hAnsi="Calibri"/>
          <w:iCs/>
        </w:rPr>
        <w:t xml:space="preserve"> sekä</w:t>
      </w:r>
      <w:r w:rsidRPr="00767386">
        <w:rPr>
          <w:rFonts w:ascii="Calibri" w:hAnsi="Calibri"/>
          <w:iCs/>
        </w:rPr>
        <w:t xml:space="preserve"> turvallisuusohjeistuksia salassapitoon ja vaitiolovelvollisuuteen. Sopimuksessa määritellään vapaaehtoistoiminnan yhteyshenkilö, toiminnasta saatava </w:t>
      </w:r>
      <w:r w:rsidR="000F0B0C">
        <w:rPr>
          <w:rFonts w:ascii="Calibri" w:hAnsi="Calibri"/>
          <w:iCs/>
        </w:rPr>
        <w:t xml:space="preserve">mahdollinen </w:t>
      </w:r>
      <w:r w:rsidRPr="00767386">
        <w:rPr>
          <w:rFonts w:ascii="Calibri" w:hAnsi="Calibri"/>
          <w:iCs/>
        </w:rPr>
        <w:t xml:space="preserve">palkkio sekä tarvittaessa matkakorvaukset. </w:t>
      </w:r>
    </w:p>
    <w:p w14:paraId="04C7BB0A" w14:textId="7D5F1478" w:rsidR="000C5C27" w:rsidRDefault="000C5C27" w:rsidP="00172BAA">
      <w:pPr>
        <w:rPr>
          <w:rFonts w:ascii="Calibri" w:hAnsi="Calibri"/>
          <w:iCs/>
        </w:rPr>
      </w:pPr>
    </w:p>
    <w:p w14:paraId="43A13562" w14:textId="2BC80D2B" w:rsidR="000C5C27" w:rsidRDefault="000C5C27" w:rsidP="00172BAA">
      <w:pPr>
        <w:rPr>
          <w:rFonts w:ascii="Calibri" w:hAnsi="Calibri"/>
          <w:iCs/>
          <w:color w:val="FF0000"/>
        </w:rPr>
      </w:pPr>
      <w:r>
        <w:rPr>
          <w:rFonts w:ascii="Calibri" w:hAnsi="Calibri"/>
          <w:iCs/>
          <w:color w:val="FF0000"/>
        </w:rPr>
        <w:t>Tähän lisätään:</w:t>
      </w:r>
    </w:p>
    <w:p w14:paraId="34ADEE22" w14:textId="266C1A9A" w:rsidR="000C5C27" w:rsidRPr="000C5C27" w:rsidRDefault="000C5C27" w:rsidP="000C5C27">
      <w:pPr>
        <w:pStyle w:val="Luettelokappale"/>
        <w:numPr>
          <w:ilvl w:val="0"/>
          <w:numId w:val="37"/>
        </w:numPr>
        <w:rPr>
          <w:rFonts w:ascii="Calibri" w:hAnsi="Calibri"/>
          <w:iCs/>
          <w:color w:val="FF0000"/>
        </w:rPr>
      </w:pPr>
      <w:r>
        <w:rPr>
          <w:rFonts w:ascii="Calibri" w:hAnsi="Calibri"/>
          <w:iCs/>
          <w:color w:val="FF0000"/>
        </w:rPr>
        <w:t xml:space="preserve">Minkä vakuutuksen piiriin </w:t>
      </w:r>
      <w:r w:rsidR="00BD4607">
        <w:rPr>
          <w:rFonts w:ascii="Calibri" w:hAnsi="Calibri"/>
          <w:iCs/>
          <w:color w:val="FF0000"/>
        </w:rPr>
        <w:t xml:space="preserve">sopimuksen tehneet </w:t>
      </w:r>
      <w:r>
        <w:rPr>
          <w:rFonts w:ascii="Calibri" w:hAnsi="Calibri"/>
          <w:iCs/>
          <w:color w:val="FF0000"/>
        </w:rPr>
        <w:t>vapaaehtoistoimijat kuuluvat (esim. vapaaehtoistoimijavakuutukseen)?</w:t>
      </w:r>
    </w:p>
    <w:p w14:paraId="36215309" w14:textId="467F9AC4" w:rsidR="00172BAA" w:rsidRDefault="00172BAA" w:rsidP="00172BAA">
      <w:pPr>
        <w:rPr>
          <w:rFonts w:ascii="Calibri" w:hAnsi="Calibri"/>
          <w:i/>
          <w:color w:val="FF0000"/>
        </w:rPr>
      </w:pPr>
    </w:p>
    <w:p w14:paraId="286130E3" w14:textId="09051AA2" w:rsidR="006A3C4E" w:rsidRDefault="006A3C4E" w:rsidP="00172BAA">
      <w:pPr>
        <w:rPr>
          <w:rFonts w:ascii="Calibri" w:hAnsi="Calibri"/>
          <w:i/>
          <w:color w:val="FF0000"/>
        </w:rPr>
      </w:pPr>
    </w:p>
    <w:p w14:paraId="23DB7E76" w14:textId="77777777" w:rsidR="006A3C4E" w:rsidRPr="00044661" w:rsidRDefault="006A3C4E" w:rsidP="00172BAA">
      <w:pPr>
        <w:rPr>
          <w:rFonts w:ascii="Calibri" w:hAnsi="Calibri"/>
          <w:i/>
          <w:color w:val="FF0000"/>
        </w:rPr>
      </w:pPr>
    </w:p>
    <w:p w14:paraId="377B5191" w14:textId="77777777" w:rsidR="00172BAA" w:rsidRPr="00044661" w:rsidRDefault="00172BAA" w:rsidP="00172BAA">
      <w:pPr>
        <w:pStyle w:val="Otsikko2"/>
        <w:rPr>
          <w:rFonts w:ascii="Calibri" w:hAnsi="Calibri" w:cs="Calibri"/>
        </w:rPr>
      </w:pPr>
      <w:bookmarkStart w:id="49" w:name="_Toc387160441"/>
      <w:bookmarkStart w:id="50" w:name="_Toc467578238"/>
      <w:bookmarkStart w:id="51" w:name="_Toc467782877"/>
      <w:bookmarkStart w:id="52" w:name="_Toc511998895"/>
      <w:bookmarkStart w:id="53" w:name="_Toc516148837"/>
      <w:bookmarkStart w:id="54" w:name="_Toc48826229"/>
      <w:r w:rsidRPr="00044661">
        <w:rPr>
          <w:rFonts w:ascii="Calibri" w:hAnsi="Calibri" w:cs="Calibri"/>
        </w:rPr>
        <w:lastRenderedPageBreak/>
        <w:t>Perehdytys</w:t>
      </w:r>
      <w:bookmarkEnd w:id="47"/>
      <w:bookmarkEnd w:id="48"/>
      <w:bookmarkEnd w:id="49"/>
      <w:bookmarkEnd w:id="50"/>
      <w:bookmarkEnd w:id="51"/>
      <w:bookmarkEnd w:id="52"/>
      <w:bookmarkEnd w:id="53"/>
      <w:bookmarkEnd w:id="54"/>
    </w:p>
    <w:p w14:paraId="10F50497" w14:textId="77777777" w:rsidR="00172BAA" w:rsidRPr="00044661" w:rsidRDefault="00172BAA" w:rsidP="00172BAA">
      <w:pPr>
        <w:rPr>
          <w:rFonts w:ascii="Calibri" w:hAnsi="Calibri"/>
          <w:lang w:val="x-none" w:eastAsia="x-none"/>
        </w:rPr>
      </w:pPr>
    </w:p>
    <w:p w14:paraId="0B2A3B7F" w14:textId="0AEA5619" w:rsidR="00172BAA" w:rsidRPr="00044661" w:rsidRDefault="0070137F" w:rsidP="00172BAA">
      <w:pPr>
        <w:rPr>
          <w:rFonts w:ascii="Calibri" w:hAnsi="Calibri"/>
        </w:rPr>
      </w:pPr>
      <w:r>
        <w:rPr>
          <w:rFonts w:ascii="Calibri" w:hAnsi="Calibri"/>
        </w:rPr>
        <w:t>Uudet</w:t>
      </w:r>
      <w:r w:rsidR="00F31CF5">
        <w:rPr>
          <w:rFonts w:ascii="Calibri" w:hAnsi="Calibri"/>
        </w:rPr>
        <w:t>, osittain tai kokonaan toisiin tehtäviin ohjatut sekä pitkältä vapaalta palaavat työntekijät</w:t>
      </w:r>
      <w:r>
        <w:rPr>
          <w:rFonts w:ascii="Calibri" w:hAnsi="Calibri"/>
        </w:rPr>
        <w:t xml:space="preserve"> perehdytetään yhdistyksen toimintaan sekä heille osoitettuun työhön. </w:t>
      </w:r>
      <w:r w:rsidR="00172BAA" w:rsidRPr="00044661">
        <w:rPr>
          <w:rFonts w:ascii="Calibri" w:hAnsi="Calibri"/>
        </w:rPr>
        <w:t xml:space="preserve">Perehdyttämistyöstä ja sen suunnittelusta vastaa </w:t>
      </w:r>
      <w:r w:rsidR="00F31CF5">
        <w:rPr>
          <w:rFonts w:ascii="Calibri" w:hAnsi="Calibri"/>
        </w:rPr>
        <w:t>hallituksen erikseen määräämä toimihenkilö</w:t>
      </w:r>
      <w:r w:rsidR="00172BAA" w:rsidRPr="00044661">
        <w:rPr>
          <w:rFonts w:ascii="Calibri" w:hAnsi="Calibri"/>
        </w:rPr>
        <w:t xml:space="preserve">. </w:t>
      </w:r>
      <w:bookmarkStart w:id="55" w:name="_Toc66512636"/>
      <w:r w:rsidR="00F31CF5">
        <w:rPr>
          <w:rFonts w:ascii="Calibri" w:hAnsi="Calibri"/>
        </w:rPr>
        <w:t>Johtavassa asemassa olevan henkilön</w:t>
      </w:r>
      <w:r w:rsidR="00172BAA" w:rsidRPr="00044661">
        <w:rPr>
          <w:rFonts w:ascii="Calibri" w:hAnsi="Calibri"/>
        </w:rPr>
        <w:t xml:space="preserve"> perehdyttämisestä vastaa hallituksen puheenjohtaja ja varapuheenjohtaja</w:t>
      </w:r>
      <w:r w:rsidR="00D62D72">
        <w:rPr>
          <w:rFonts w:ascii="Calibri" w:hAnsi="Calibri"/>
        </w:rPr>
        <w:t xml:space="preserve"> tai hallituksen erikseen määräämä toimihenkilö</w:t>
      </w:r>
      <w:r w:rsidR="00172BAA" w:rsidRPr="00044661">
        <w:rPr>
          <w:rFonts w:ascii="Calibri" w:hAnsi="Calibri"/>
        </w:rPr>
        <w:t>.</w:t>
      </w:r>
    </w:p>
    <w:p w14:paraId="6E392597" w14:textId="77777777" w:rsidR="00172BAA" w:rsidRPr="00044661" w:rsidRDefault="00172BAA" w:rsidP="00172BAA">
      <w:pPr>
        <w:rPr>
          <w:rFonts w:ascii="Calibri" w:hAnsi="Calibri"/>
        </w:rPr>
      </w:pPr>
    </w:p>
    <w:p w14:paraId="21640360" w14:textId="77777777" w:rsidR="00172BAA" w:rsidRPr="00044661" w:rsidRDefault="00172BAA" w:rsidP="00172BAA">
      <w:pPr>
        <w:pStyle w:val="Otsikko2"/>
        <w:rPr>
          <w:rFonts w:ascii="Calibri" w:hAnsi="Calibri" w:cs="Calibri"/>
        </w:rPr>
      </w:pPr>
      <w:bookmarkStart w:id="56" w:name="_Toc294189644"/>
      <w:bookmarkStart w:id="57" w:name="_Toc387160442"/>
      <w:bookmarkStart w:id="58" w:name="_Toc467578239"/>
      <w:bookmarkStart w:id="59" w:name="_Toc467782878"/>
      <w:bookmarkStart w:id="60" w:name="_Toc511998896"/>
      <w:bookmarkStart w:id="61" w:name="_Toc516148838"/>
      <w:bookmarkStart w:id="62" w:name="_Toc48826230"/>
      <w:r w:rsidRPr="00044661">
        <w:rPr>
          <w:rFonts w:ascii="Calibri" w:hAnsi="Calibri" w:cs="Calibri"/>
        </w:rPr>
        <w:t>Kehityskeskustelujen toteuttaminen</w:t>
      </w:r>
      <w:bookmarkEnd w:id="55"/>
      <w:bookmarkEnd w:id="56"/>
      <w:bookmarkEnd w:id="57"/>
      <w:bookmarkEnd w:id="58"/>
      <w:bookmarkEnd w:id="59"/>
      <w:bookmarkEnd w:id="60"/>
      <w:bookmarkEnd w:id="61"/>
      <w:bookmarkEnd w:id="62"/>
    </w:p>
    <w:p w14:paraId="14E2348C" w14:textId="77777777" w:rsidR="00172BAA" w:rsidRPr="00044661" w:rsidRDefault="00172BAA" w:rsidP="00172BAA">
      <w:pPr>
        <w:rPr>
          <w:rFonts w:ascii="Calibri" w:hAnsi="Calibri"/>
        </w:rPr>
      </w:pPr>
    </w:p>
    <w:p w14:paraId="45069AF4" w14:textId="33229235" w:rsidR="00172BAA" w:rsidRPr="00044661" w:rsidRDefault="00DB4D46" w:rsidP="00172BAA">
      <w:pPr>
        <w:rPr>
          <w:rFonts w:ascii="Calibri" w:hAnsi="Calibri"/>
        </w:rPr>
      </w:pPr>
      <w:r>
        <w:rPr>
          <w:rFonts w:ascii="Calibri" w:hAnsi="Calibri"/>
        </w:rPr>
        <w:t>Y</w:t>
      </w:r>
      <w:r w:rsidR="00172BAA" w:rsidRPr="00044661">
        <w:rPr>
          <w:rFonts w:ascii="Calibri" w:hAnsi="Calibri"/>
        </w:rPr>
        <w:t>hdistyksen palveluksessa oleva</w:t>
      </w:r>
      <w:r>
        <w:rPr>
          <w:rFonts w:ascii="Calibri" w:hAnsi="Calibri"/>
        </w:rPr>
        <w:t>t</w:t>
      </w:r>
      <w:r w:rsidR="00172BAA" w:rsidRPr="00044661">
        <w:rPr>
          <w:rFonts w:ascii="Calibri" w:hAnsi="Calibri"/>
        </w:rPr>
        <w:t xml:space="preserve"> työntekijä</w:t>
      </w:r>
      <w:r>
        <w:rPr>
          <w:rFonts w:ascii="Calibri" w:hAnsi="Calibri"/>
        </w:rPr>
        <w:t>t</w:t>
      </w:r>
      <w:r w:rsidR="00172BAA" w:rsidRPr="00044661">
        <w:rPr>
          <w:rFonts w:ascii="Calibri" w:hAnsi="Calibri"/>
        </w:rPr>
        <w:t xml:space="preserve"> </w:t>
      </w:r>
      <w:r>
        <w:rPr>
          <w:rFonts w:ascii="Calibri" w:hAnsi="Calibri"/>
        </w:rPr>
        <w:t>käyvät</w:t>
      </w:r>
      <w:r w:rsidR="00660AA8">
        <w:rPr>
          <w:rFonts w:ascii="Calibri" w:hAnsi="Calibri"/>
        </w:rPr>
        <w:t xml:space="preserve"> </w:t>
      </w:r>
      <w:r w:rsidR="00172BAA" w:rsidRPr="00044661">
        <w:rPr>
          <w:rFonts w:ascii="Calibri" w:hAnsi="Calibri"/>
        </w:rPr>
        <w:t xml:space="preserve">esimiehensä kanssa </w:t>
      </w:r>
      <w:r w:rsidR="00660AA8">
        <w:rPr>
          <w:rFonts w:ascii="Calibri" w:hAnsi="Calibri"/>
        </w:rPr>
        <w:t>vuosittain säännölliset</w:t>
      </w:r>
      <w:r w:rsidR="00660AA8" w:rsidRPr="00044661">
        <w:rPr>
          <w:rFonts w:ascii="Calibri" w:hAnsi="Calibri"/>
        </w:rPr>
        <w:t xml:space="preserve"> </w:t>
      </w:r>
      <w:r w:rsidR="00172BAA" w:rsidRPr="00044661">
        <w:rPr>
          <w:rFonts w:ascii="Calibri" w:hAnsi="Calibri"/>
        </w:rPr>
        <w:t xml:space="preserve">kehityskeskustelut. </w:t>
      </w:r>
      <w:r w:rsidR="009D24B4">
        <w:rPr>
          <w:rFonts w:ascii="Calibri" w:hAnsi="Calibri"/>
        </w:rPr>
        <w:t>Johtavassa asemassa oleva toimihenkilö</w:t>
      </w:r>
      <w:r w:rsidR="00172BAA" w:rsidRPr="00044661">
        <w:rPr>
          <w:rFonts w:ascii="Calibri" w:hAnsi="Calibri"/>
        </w:rPr>
        <w:t xml:space="preserve"> käy keskustelut hallituksen puheenjohtajan kanssa. Kehityskeskusteluiden tarkoituksena on tukea kunkin työmotivaatiota, työpanoksen kohdentumista yhdistyksen toimintastrategian mukaisesti sekä työntekijän henkilökohtaista kehittymistä ja työ</w:t>
      </w:r>
      <w:r w:rsidR="005017ED">
        <w:rPr>
          <w:rFonts w:ascii="Calibri" w:hAnsi="Calibri"/>
        </w:rPr>
        <w:t>ssä</w:t>
      </w:r>
      <w:r w:rsidR="00172BAA" w:rsidRPr="00044661">
        <w:rPr>
          <w:rFonts w:ascii="Calibri" w:hAnsi="Calibri"/>
        </w:rPr>
        <w:t>viihtymistä.</w:t>
      </w:r>
    </w:p>
    <w:p w14:paraId="2973500B" w14:textId="77777777" w:rsidR="00172BAA" w:rsidRPr="00044661" w:rsidRDefault="00172BAA" w:rsidP="00172BAA">
      <w:pPr>
        <w:rPr>
          <w:rFonts w:ascii="Calibri" w:hAnsi="Calibri"/>
        </w:rPr>
      </w:pPr>
    </w:p>
    <w:p w14:paraId="47D281D3" w14:textId="504FD864" w:rsidR="00172BAA" w:rsidRPr="00044661" w:rsidRDefault="00172BAA" w:rsidP="00172BAA">
      <w:pPr>
        <w:rPr>
          <w:rFonts w:ascii="Calibri" w:hAnsi="Calibri"/>
        </w:rPr>
      </w:pPr>
      <w:r w:rsidRPr="00044661">
        <w:rPr>
          <w:rFonts w:ascii="Calibri" w:hAnsi="Calibri"/>
        </w:rPr>
        <w:t xml:space="preserve">Kehityskeskusteluihin varataan </w:t>
      </w:r>
      <w:r w:rsidR="00E352BD">
        <w:rPr>
          <w:rFonts w:ascii="Calibri" w:hAnsi="Calibri"/>
        </w:rPr>
        <w:t>riittävästi aikaa</w:t>
      </w:r>
      <w:r w:rsidRPr="00044661">
        <w:rPr>
          <w:rFonts w:ascii="Calibri" w:hAnsi="Calibri"/>
        </w:rPr>
        <w:t xml:space="preserve">. Keskusteluissa arvioidaan menneen kauden toiminnallisten tavoitteiden toteutumista ja niihin vaikuttaneita tekijöitä, asetetaan tavoitteet tulevalle sekä annetaan palautetta ja kehittämisideoita </w:t>
      </w:r>
      <w:r w:rsidR="00E352BD">
        <w:rPr>
          <w:rFonts w:ascii="Calibri" w:hAnsi="Calibri"/>
        </w:rPr>
        <w:t>molempiin suuntiin</w:t>
      </w:r>
      <w:r w:rsidRPr="00044661">
        <w:rPr>
          <w:rFonts w:ascii="Calibri" w:hAnsi="Calibri"/>
        </w:rPr>
        <w:t>. Kehityskeskusteluista täytetään haastattelulomake, jonka työ</w:t>
      </w:r>
      <w:r w:rsidR="005017ED">
        <w:rPr>
          <w:rFonts w:ascii="Calibri" w:hAnsi="Calibri"/>
        </w:rPr>
        <w:t>n</w:t>
      </w:r>
      <w:r w:rsidRPr="00044661">
        <w:rPr>
          <w:rFonts w:ascii="Calibri" w:hAnsi="Calibri"/>
        </w:rPr>
        <w:t>tekijä ja esimies yhdessä allekirjoittavat ja joka toimii seuraavan kehityskeskustelun taustana.</w:t>
      </w:r>
    </w:p>
    <w:p w14:paraId="71CB4E98" w14:textId="77777777" w:rsidR="00172BAA" w:rsidRPr="00044661" w:rsidRDefault="00172BAA" w:rsidP="00172BAA">
      <w:pPr>
        <w:rPr>
          <w:rFonts w:ascii="Calibri" w:hAnsi="Calibri"/>
        </w:rPr>
      </w:pPr>
    </w:p>
    <w:p w14:paraId="1F932058" w14:textId="77777777" w:rsidR="00172BAA" w:rsidRPr="00044661" w:rsidRDefault="00172BAA" w:rsidP="00172BAA">
      <w:pPr>
        <w:pStyle w:val="Otsikko2"/>
        <w:rPr>
          <w:rFonts w:ascii="Calibri" w:hAnsi="Calibri" w:cs="Calibri"/>
        </w:rPr>
      </w:pPr>
      <w:bookmarkStart w:id="63" w:name="_Toc294189645"/>
      <w:bookmarkStart w:id="64" w:name="_Toc387160443"/>
      <w:bookmarkStart w:id="65" w:name="_Toc467578240"/>
      <w:bookmarkStart w:id="66" w:name="_Toc467782879"/>
      <w:bookmarkStart w:id="67" w:name="_Toc511998897"/>
      <w:bookmarkStart w:id="68" w:name="_Toc516148839"/>
      <w:bookmarkStart w:id="69" w:name="_Toc48826231"/>
      <w:r w:rsidRPr="00044661">
        <w:rPr>
          <w:rFonts w:ascii="Calibri" w:hAnsi="Calibri" w:cs="Calibri"/>
        </w:rPr>
        <w:t>Osaamisen ylläpito ja kehittäminen</w:t>
      </w:r>
      <w:bookmarkEnd w:id="63"/>
      <w:bookmarkEnd w:id="64"/>
      <w:bookmarkEnd w:id="65"/>
      <w:bookmarkEnd w:id="66"/>
      <w:bookmarkEnd w:id="67"/>
      <w:bookmarkEnd w:id="68"/>
      <w:bookmarkEnd w:id="69"/>
    </w:p>
    <w:p w14:paraId="632BA78C" w14:textId="77777777" w:rsidR="00A4569B" w:rsidRDefault="00A4569B" w:rsidP="0010695E"/>
    <w:p w14:paraId="40075B7B" w14:textId="5742C2EC" w:rsidR="00A4569B" w:rsidRDefault="00172BAA" w:rsidP="00A4569B">
      <w:r w:rsidRPr="00044661">
        <w:t xml:space="preserve">Työresursoinnissa kiinnitetään huomiota siihen, miten tavoitteet voidaan saavuttaa käytettävissä olevilla resursseilla. Henkilöstön osaamista ja asiantuntemusta kohdennetaan kokonaisuuden kannalta parhaan hyödyn saamiseksi. Henkilöstön osaamista kehitetään vastaamaan </w:t>
      </w:r>
      <w:r w:rsidR="00024EDC">
        <w:t>työ</w:t>
      </w:r>
      <w:r w:rsidRPr="00044661">
        <w:t xml:space="preserve">tehtävien asettamia vaatimuksia. </w:t>
      </w:r>
    </w:p>
    <w:p w14:paraId="33124221" w14:textId="77777777" w:rsidR="00A4569B" w:rsidRDefault="00A4569B" w:rsidP="00A4569B"/>
    <w:p w14:paraId="103A3A67" w14:textId="5FC83C61" w:rsidR="00172BAA" w:rsidRPr="00C91835" w:rsidRDefault="00172BAA" w:rsidP="00684ABB">
      <w:r w:rsidRPr="00044661">
        <w:t xml:space="preserve">Esimiesten on huolehdittava siitä, että työntekijöillä on monipuoliset ja haasteelliset sekä yksilön kannalta kehittävät ja mielekkäät tehtäväkokonaisuudet. Henkilöstön toiveet ja odotukset työn sisällöstä otetaan mahdollisuuksien mukaan huomioon. Kursseja ja koulutuksia tarjotaan mahdollisuuksien mukaan. </w:t>
      </w:r>
    </w:p>
    <w:p w14:paraId="0A8B5AE2" w14:textId="77777777" w:rsidR="00172BAA" w:rsidRPr="00044661" w:rsidRDefault="00172BAA" w:rsidP="00873BF5">
      <w:pPr>
        <w:rPr>
          <w:rFonts w:ascii="Calibri" w:hAnsi="Calibri"/>
        </w:rPr>
      </w:pPr>
    </w:p>
    <w:p w14:paraId="1F2A4959" w14:textId="77777777" w:rsidR="00172BAA" w:rsidRPr="00044661" w:rsidRDefault="00172BAA" w:rsidP="00172BAA">
      <w:pPr>
        <w:pStyle w:val="Otsikko2"/>
        <w:rPr>
          <w:rFonts w:ascii="Calibri" w:hAnsi="Calibri" w:cs="Calibri"/>
        </w:rPr>
      </w:pPr>
      <w:bookmarkStart w:id="70" w:name="_Toc66512641"/>
      <w:bookmarkStart w:id="71" w:name="_Toc294189646"/>
      <w:bookmarkStart w:id="72" w:name="_Toc387160444"/>
      <w:bookmarkStart w:id="73" w:name="_Toc467578242"/>
      <w:bookmarkStart w:id="74" w:name="_Toc467782881"/>
      <w:bookmarkStart w:id="75" w:name="_Toc511998899"/>
      <w:bookmarkStart w:id="76" w:name="_Toc516148841"/>
      <w:bookmarkStart w:id="77" w:name="_Toc48826232"/>
      <w:r w:rsidRPr="00044661">
        <w:rPr>
          <w:rFonts w:ascii="Calibri" w:hAnsi="Calibri" w:cs="Calibri"/>
        </w:rPr>
        <w:t>Toimin</w:t>
      </w:r>
      <w:bookmarkEnd w:id="70"/>
      <w:r w:rsidRPr="00044661">
        <w:rPr>
          <w:rFonts w:ascii="Calibri" w:hAnsi="Calibri" w:cs="Calibri"/>
        </w:rPr>
        <w:t>nallinen ja taloudellinen vastuu</w:t>
      </w:r>
      <w:bookmarkEnd w:id="71"/>
      <w:bookmarkEnd w:id="72"/>
      <w:bookmarkEnd w:id="73"/>
      <w:bookmarkEnd w:id="74"/>
      <w:bookmarkEnd w:id="75"/>
      <w:bookmarkEnd w:id="76"/>
      <w:bookmarkEnd w:id="77"/>
    </w:p>
    <w:p w14:paraId="344CAC7B" w14:textId="77777777" w:rsidR="00172BAA" w:rsidRPr="00044661" w:rsidRDefault="00172BAA" w:rsidP="00172BAA">
      <w:pPr>
        <w:rPr>
          <w:rFonts w:ascii="Calibri" w:hAnsi="Calibri"/>
          <w:lang w:val="x-none" w:eastAsia="x-none"/>
        </w:rPr>
      </w:pPr>
    </w:p>
    <w:p w14:paraId="7C81B9A8" w14:textId="2E0D4AFC" w:rsidR="00172BAA" w:rsidRDefault="00172BAA" w:rsidP="00172BAA">
      <w:pPr>
        <w:rPr>
          <w:rFonts w:ascii="Calibri" w:hAnsi="Calibri"/>
        </w:rPr>
      </w:pPr>
      <w:r w:rsidRPr="00044661">
        <w:rPr>
          <w:rFonts w:ascii="Calibri" w:hAnsi="Calibri"/>
        </w:rPr>
        <w:t>Jokainen yhdistyksen palveluksessa oleva työntekijä sitoutuu työantajalleen lojaaliin sekä toiminnallisesti ja taloudellisesti tehokkaaseen toimintaan. Lojaalius tarkoittaa perehtymistä ja sitoutumista yhdistyksen toimintastrategioihin</w:t>
      </w:r>
      <w:r w:rsidR="0044246E">
        <w:rPr>
          <w:rFonts w:ascii="Calibri" w:hAnsi="Calibri"/>
        </w:rPr>
        <w:t>,</w:t>
      </w:r>
      <w:r w:rsidRPr="00044661">
        <w:rPr>
          <w:rFonts w:ascii="Calibri" w:hAnsi="Calibri"/>
        </w:rPr>
        <w:t xml:space="preserve"> keskeisiin tavoitteisiin</w:t>
      </w:r>
      <w:r w:rsidR="0044246E">
        <w:rPr>
          <w:rFonts w:ascii="Calibri" w:hAnsi="Calibri"/>
        </w:rPr>
        <w:t xml:space="preserve"> sekä</w:t>
      </w:r>
      <w:r w:rsidRPr="00044661">
        <w:rPr>
          <w:rFonts w:ascii="Calibri" w:hAnsi="Calibri"/>
        </w:rPr>
        <w:t xml:space="preserve"> toimihenkilöjohdon päätöksiin. Toiminnallisesti ja taloudellisesti tehokas toiminta tarkoittaa vastuunottoa omasta toimialasta ja jatkuvaa vuoropuhelua</w:t>
      </w:r>
      <w:r w:rsidR="00A06BFC">
        <w:rPr>
          <w:rFonts w:ascii="Calibri" w:hAnsi="Calibri"/>
        </w:rPr>
        <w:t xml:space="preserve"> esimiehen ja</w:t>
      </w:r>
      <w:r w:rsidRPr="00044661">
        <w:rPr>
          <w:rFonts w:ascii="Calibri" w:hAnsi="Calibri"/>
        </w:rPr>
        <w:t xml:space="preserve"> työtovereiden kanssa oman toimialan kehittämiseksi. Vastuullisuuteen sisältyy myös oikeus ja velvollisuus pyytää esimieheltä ja työtovereilta apua, kun sitä omien työtehtäviensä hoidossa tarvitsee. </w:t>
      </w:r>
    </w:p>
    <w:p w14:paraId="21F51F82" w14:textId="77777777" w:rsidR="00EE0A87" w:rsidRPr="00044661" w:rsidRDefault="00EE0A87" w:rsidP="00172BAA">
      <w:pPr>
        <w:rPr>
          <w:rFonts w:ascii="Calibri" w:hAnsi="Calibri"/>
        </w:rPr>
      </w:pPr>
    </w:p>
    <w:p w14:paraId="17BC4D1B" w14:textId="77777777" w:rsidR="00172BAA" w:rsidRPr="00044661" w:rsidRDefault="00172BAA" w:rsidP="00172BAA">
      <w:pPr>
        <w:rPr>
          <w:rFonts w:ascii="Calibri" w:hAnsi="Calibri"/>
        </w:rPr>
      </w:pPr>
      <w:r w:rsidRPr="00044661">
        <w:rPr>
          <w:rFonts w:ascii="Calibri" w:hAnsi="Calibri"/>
        </w:rPr>
        <w:t xml:space="preserve">Toimintasuunnitelman ja talousarvion laadinnan yhteydessä määritellään toiminnalliset ja taloudelliset vastuut eri toimihenkilöiden kesken. Jokainen toimihenkilö on vastuussa oman </w:t>
      </w:r>
      <w:r w:rsidRPr="00044661">
        <w:rPr>
          <w:rFonts w:ascii="Calibri" w:hAnsi="Calibri"/>
        </w:rPr>
        <w:lastRenderedPageBreak/>
        <w:t>vastuualueensa toiminnallisesta ja taloudellisesta toteutumasta. Mikäli toiminnallinen ja/tai taloudellinen toteutuma poikkeaa oleellisesti suunnitellusta tai on ennustettavissa näin käyvän, siitä on välittömästä raportoitava esimiehelle.</w:t>
      </w:r>
    </w:p>
    <w:p w14:paraId="728B1D52" w14:textId="77777777" w:rsidR="00950421" w:rsidRPr="00044661" w:rsidRDefault="00950421" w:rsidP="00172BAA">
      <w:pPr>
        <w:rPr>
          <w:rFonts w:ascii="Calibri" w:hAnsi="Calibri"/>
        </w:rPr>
      </w:pPr>
    </w:p>
    <w:p w14:paraId="0A7A34B1" w14:textId="77777777" w:rsidR="00172BAA" w:rsidRPr="00044661" w:rsidRDefault="00172BAA" w:rsidP="00172BAA">
      <w:pPr>
        <w:pStyle w:val="Otsikko2"/>
        <w:rPr>
          <w:rFonts w:ascii="Calibri" w:hAnsi="Calibri" w:cs="Calibri"/>
        </w:rPr>
      </w:pPr>
      <w:bookmarkStart w:id="78" w:name="_Toc387160463"/>
      <w:bookmarkStart w:id="79" w:name="_Toc467578232"/>
      <w:bookmarkStart w:id="80" w:name="_Toc467782882"/>
      <w:bookmarkStart w:id="81" w:name="_Toc511998900"/>
      <w:bookmarkStart w:id="82" w:name="_Toc516148842"/>
      <w:bookmarkStart w:id="83" w:name="_Toc48826233"/>
      <w:r w:rsidRPr="00044661">
        <w:rPr>
          <w:rFonts w:ascii="Calibri" w:hAnsi="Calibri" w:cs="Calibri"/>
        </w:rPr>
        <w:t>Salassapito</w:t>
      </w:r>
      <w:bookmarkEnd w:id="78"/>
      <w:bookmarkEnd w:id="79"/>
      <w:bookmarkEnd w:id="80"/>
      <w:bookmarkEnd w:id="81"/>
      <w:bookmarkEnd w:id="82"/>
      <w:bookmarkEnd w:id="83"/>
    </w:p>
    <w:p w14:paraId="0D44177C" w14:textId="77777777" w:rsidR="00172BAA" w:rsidRPr="00044661" w:rsidRDefault="00172BAA" w:rsidP="00172BAA">
      <w:pPr>
        <w:rPr>
          <w:rFonts w:ascii="Calibri" w:hAnsi="Calibri"/>
        </w:rPr>
      </w:pPr>
    </w:p>
    <w:p w14:paraId="0845B7D5" w14:textId="247ADDFE" w:rsidR="00172BAA" w:rsidRDefault="00172BAA" w:rsidP="00172BAA">
      <w:pPr>
        <w:rPr>
          <w:rFonts w:ascii="Calibri" w:hAnsi="Calibri"/>
        </w:rPr>
      </w:pPr>
      <w:r w:rsidRPr="00044661">
        <w:rPr>
          <w:rFonts w:ascii="Calibri" w:hAnsi="Calibri"/>
        </w:rPr>
        <w:t>Työntekijällä on salassapitovelvollisuus työtehtävien hoidosta tietoonsa tulleista työnantajan tai kolmanteen henkilöön liittyvistä luottamuksellisista asioista.</w:t>
      </w:r>
    </w:p>
    <w:p w14:paraId="18A31F42" w14:textId="44F2F37A" w:rsidR="00370019" w:rsidRDefault="00370019" w:rsidP="00172BAA">
      <w:pPr>
        <w:rPr>
          <w:rFonts w:ascii="Calibri" w:hAnsi="Calibri"/>
        </w:rPr>
      </w:pPr>
    </w:p>
    <w:p w14:paraId="37737A9E" w14:textId="4DD2EE57" w:rsidR="00370019" w:rsidRDefault="00370019" w:rsidP="00370019">
      <w:pPr>
        <w:pStyle w:val="Otsikko2"/>
      </w:pPr>
      <w:bookmarkStart w:id="84" w:name="_Toc48826234"/>
      <w:r>
        <w:t>Lomautukset</w:t>
      </w:r>
      <w:bookmarkEnd w:id="84"/>
    </w:p>
    <w:p w14:paraId="300E588C" w14:textId="3167BDA4" w:rsidR="00370019" w:rsidRDefault="00370019" w:rsidP="00370019"/>
    <w:p w14:paraId="36DD5F99" w14:textId="77777777" w:rsidR="00613E33" w:rsidRPr="00613E33" w:rsidRDefault="00613E33" w:rsidP="00613E33">
      <w:r w:rsidRPr="00613E33">
        <w:t>Lomauttamisella tarkoitetaan tilannetta, jossa työn tekeminen ja palkanmaksu keskeytyvät joko toistaiseksi tai määräajaksi, mutta jossa työsuhde ei pääty. Lomauttaminen on siis aina väliaikainen toimenpide.</w:t>
      </w:r>
    </w:p>
    <w:p w14:paraId="65A94446" w14:textId="77777777" w:rsidR="00613E33" w:rsidRPr="00613E33" w:rsidRDefault="00613E33" w:rsidP="00613E33"/>
    <w:p w14:paraId="29AD2D83" w14:textId="77777777" w:rsidR="00613E33" w:rsidRPr="00613E33" w:rsidRDefault="00613E33" w:rsidP="00613E33">
      <w:r w:rsidRPr="00613E33">
        <w:t>Lomauttamisesta päättää hallitus.</w:t>
      </w:r>
    </w:p>
    <w:p w14:paraId="75AA1A4D" w14:textId="77777777" w:rsidR="00172BAA" w:rsidRPr="00044661" w:rsidRDefault="00172BAA" w:rsidP="00172BAA">
      <w:pPr>
        <w:rPr>
          <w:rFonts w:ascii="Calibri" w:hAnsi="Calibri"/>
        </w:rPr>
      </w:pPr>
    </w:p>
    <w:p w14:paraId="5D97D2B2" w14:textId="77777777" w:rsidR="00370019" w:rsidRDefault="00370019">
      <w:pPr>
        <w:rPr>
          <w:rFonts w:eastAsiaTheme="majorEastAsia" w:cstheme="majorHAnsi"/>
          <w:caps/>
          <w:color w:val="2F5496" w:themeColor="accent1" w:themeShade="BF"/>
          <w:sz w:val="32"/>
          <w:szCs w:val="32"/>
        </w:rPr>
      </w:pPr>
      <w:bookmarkStart w:id="85" w:name="_Toc294189649"/>
      <w:bookmarkStart w:id="86" w:name="_Toc387160447"/>
      <w:bookmarkStart w:id="87" w:name="_Toc467578243"/>
      <w:bookmarkStart w:id="88" w:name="_Toc467782883"/>
      <w:bookmarkStart w:id="89" w:name="_Toc511998901"/>
      <w:bookmarkStart w:id="90" w:name="_Toc516148843"/>
      <w:r>
        <w:br w:type="page"/>
      </w:r>
    </w:p>
    <w:p w14:paraId="19BFF775" w14:textId="70ADFB8A" w:rsidR="00172BAA" w:rsidRPr="00044661" w:rsidRDefault="00172BAA" w:rsidP="00172BAA">
      <w:pPr>
        <w:pStyle w:val="Otsikko1"/>
      </w:pPr>
      <w:bookmarkStart w:id="91" w:name="_Toc48826235"/>
      <w:r w:rsidRPr="00044661">
        <w:lastRenderedPageBreak/>
        <w:t>TYÖSUHTEEN EHDOT</w:t>
      </w:r>
      <w:bookmarkEnd w:id="85"/>
      <w:bookmarkEnd w:id="86"/>
      <w:bookmarkEnd w:id="87"/>
      <w:bookmarkEnd w:id="88"/>
      <w:bookmarkEnd w:id="89"/>
      <w:bookmarkEnd w:id="90"/>
      <w:bookmarkEnd w:id="91"/>
    </w:p>
    <w:p w14:paraId="7485042A" w14:textId="77777777" w:rsidR="00172BAA" w:rsidRPr="00044661" w:rsidRDefault="00172BAA" w:rsidP="00172BAA">
      <w:pPr>
        <w:rPr>
          <w:rFonts w:ascii="Calibri" w:hAnsi="Calibri"/>
        </w:rPr>
      </w:pPr>
    </w:p>
    <w:p w14:paraId="2DFDB618" w14:textId="16B96DDA" w:rsidR="00172BAA" w:rsidRPr="00044661" w:rsidRDefault="00172BAA" w:rsidP="00172BAA">
      <w:pPr>
        <w:rPr>
          <w:rFonts w:ascii="Calibri" w:hAnsi="Calibri"/>
        </w:rPr>
      </w:pPr>
      <w:r w:rsidRPr="00044661">
        <w:rPr>
          <w:rFonts w:ascii="Calibri" w:hAnsi="Calibri"/>
        </w:rPr>
        <w:t>Työsuhteissa noudatetaan voimassa olevien lakien</w:t>
      </w:r>
      <w:r w:rsidR="0017590E">
        <w:rPr>
          <w:rFonts w:ascii="Calibri" w:hAnsi="Calibri"/>
        </w:rPr>
        <w:t>,</w:t>
      </w:r>
      <w:r w:rsidRPr="00044661">
        <w:rPr>
          <w:rFonts w:ascii="Calibri" w:hAnsi="Calibri"/>
        </w:rPr>
        <w:t xml:space="preserve"> muiden säännöstöjen määräyksiä</w:t>
      </w:r>
      <w:r w:rsidR="0017590E">
        <w:rPr>
          <w:rFonts w:ascii="Calibri" w:hAnsi="Calibri"/>
        </w:rPr>
        <w:t xml:space="preserve"> sekä työehtosopimusta</w:t>
      </w:r>
      <w:r w:rsidRPr="00044661">
        <w:rPr>
          <w:rFonts w:ascii="Calibri" w:hAnsi="Calibri"/>
        </w:rPr>
        <w:t xml:space="preserve">. </w:t>
      </w:r>
    </w:p>
    <w:p w14:paraId="364FF5B2" w14:textId="3491706D" w:rsidR="00225E66" w:rsidRDefault="00225E66" w:rsidP="00172BAA">
      <w:pPr>
        <w:rPr>
          <w:rFonts w:ascii="Calibri" w:hAnsi="Calibri"/>
        </w:rPr>
      </w:pPr>
    </w:p>
    <w:p w14:paraId="4A92D95E" w14:textId="546233B6" w:rsidR="00225E66" w:rsidRPr="004B3AEC" w:rsidRDefault="00225E66" w:rsidP="00172BAA">
      <w:pPr>
        <w:rPr>
          <w:rFonts w:ascii="Calibri" w:hAnsi="Calibri"/>
          <w:color w:val="FF0000"/>
        </w:rPr>
      </w:pPr>
      <w:r w:rsidRPr="004B3AEC">
        <w:rPr>
          <w:rFonts w:ascii="Calibri" w:hAnsi="Calibri"/>
          <w:color w:val="FF0000"/>
        </w:rPr>
        <w:t>Tähän lisätään:</w:t>
      </w:r>
    </w:p>
    <w:p w14:paraId="5666AB00" w14:textId="24540A41" w:rsidR="00225E66" w:rsidRPr="004B3AEC" w:rsidRDefault="00225E66" w:rsidP="00225E66">
      <w:pPr>
        <w:pStyle w:val="Luettelokappale"/>
        <w:numPr>
          <w:ilvl w:val="0"/>
          <w:numId w:val="28"/>
        </w:numPr>
        <w:rPr>
          <w:rFonts w:ascii="Calibri" w:hAnsi="Calibri"/>
          <w:color w:val="FF0000"/>
        </w:rPr>
      </w:pPr>
      <w:r w:rsidRPr="004B3AEC">
        <w:rPr>
          <w:rFonts w:ascii="Calibri" w:hAnsi="Calibri"/>
          <w:color w:val="FF0000"/>
        </w:rPr>
        <w:t>Mitä työehtosopimusta yhdistyksessä noudatetaan?</w:t>
      </w:r>
    </w:p>
    <w:p w14:paraId="434106F6" w14:textId="0B34E645" w:rsidR="00EE298C" w:rsidRPr="004B3AEC" w:rsidRDefault="00EE298C" w:rsidP="00225E66">
      <w:pPr>
        <w:pStyle w:val="Luettelokappale"/>
        <w:numPr>
          <w:ilvl w:val="0"/>
          <w:numId w:val="28"/>
        </w:numPr>
        <w:rPr>
          <w:rFonts w:ascii="Calibri" w:hAnsi="Calibri"/>
          <w:color w:val="FF0000"/>
        </w:rPr>
      </w:pPr>
      <w:r w:rsidRPr="004B3AEC">
        <w:rPr>
          <w:rFonts w:ascii="Calibri" w:hAnsi="Calibri"/>
          <w:color w:val="FF0000"/>
        </w:rPr>
        <w:t>Kuka on henkilöstön esimies ja mitkä ovat hänen yhteystietonsa?</w:t>
      </w:r>
    </w:p>
    <w:p w14:paraId="1041D37E" w14:textId="77777777" w:rsidR="00172BAA" w:rsidRPr="00044661" w:rsidRDefault="00172BAA" w:rsidP="00172BAA">
      <w:pPr>
        <w:rPr>
          <w:rFonts w:ascii="Calibri" w:hAnsi="Calibri"/>
        </w:rPr>
      </w:pPr>
    </w:p>
    <w:p w14:paraId="485B4F0E" w14:textId="0772AE46" w:rsidR="00172BAA" w:rsidRPr="00044661" w:rsidRDefault="00172BAA" w:rsidP="00172BAA">
      <w:pPr>
        <w:rPr>
          <w:rFonts w:ascii="Calibri" w:hAnsi="Calibri"/>
        </w:rPr>
      </w:pPr>
      <w:r w:rsidRPr="00044661">
        <w:rPr>
          <w:rFonts w:ascii="Calibri" w:hAnsi="Calibri"/>
        </w:rPr>
        <w:t xml:space="preserve">Hankkeissa noudatetaan hankepäätöksissä sovittuja ehtoja ja hankkeen vetäjä on hanketyöntekijöiden esimies. </w:t>
      </w:r>
    </w:p>
    <w:p w14:paraId="71F4B475" w14:textId="77777777" w:rsidR="00172BAA" w:rsidRPr="00044661" w:rsidRDefault="00172BAA" w:rsidP="00172BAA">
      <w:pPr>
        <w:rPr>
          <w:rFonts w:ascii="Calibri" w:hAnsi="Calibri"/>
        </w:rPr>
      </w:pPr>
    </w:p>
    <w:p w14:paraId="53BBEDAE" w14:textId="77777777" w:rsidR="00172BAA" w:rsidRPr="00044661" w:rsidRDefault="00172BAA" w:rsidP="00172BAA">
      <w:pPr>
        <w:rPr>
          <w:rFonts w:ascii="Calibri" w:hAnsi="Calibri"/>
        </w:rPr>
      </w:pPr>
      <w:r w:rsidRPr="00044661">
        <w:rPr>
          <w:rFonts w:ascii="Calibri" w:hAnsi="Calibri"/>
        </w:rPr>
        <w:t xml:space="preserve">Työsopimukset ja tehtävänkuvaukset tehdään aina kirjallisina. </w:t>
      </w:r>
    </w:p>
    <w:p w14:paraId="6B9A0BBE" w14:textId="77777777" w:rsidR="00172BAA" w:rsidRPr="00044661" w:rsidRDefault="00172BAA" w:rsidP="00172BAA">
      <w:pPr>
        <w:rPr>
          <w:rFonts w:ascii="Calibri" w:hAnsi="Calibri"/>
        </w:rPr>
      </w:pPr>
    </w:p>
    <w:p w14:paraId="0FC16892" w14:textId="77777777" w:rsidR="00172BAA" w:rsidRPr="00044661" w:rsidRDefault="00172BAA" w:rsidP="00172BAA">
      <w:pPr>
        <w:pStyle w:val="Otsikko2"/>
        <w:rPr>
          <w:rFonts w:ascii="Calibri" w:hAnsi="Calibri" w:cs="Calibri"/>
        </w:rPr>
      </w:pPr>
      <w:bookmarkStart w:id="92" w:name="_Toc66512651"/>
      <w:bookmarkStart w:id="93" w:name="_Toc294189651"/>
      <w:bookmarkStart w:id="94" w:name="_Toc387160449"/>
      <w:bookmarkStart w:id="95" w:name="_Toc467578244"/>
      <w:bookmarkStart w:id="96" w:name="_Toc467782884"/>
      <w:bookmarkStart w:id="97" w:name="_Toc511998902"/>
      <w:bookmarkStart w:id="98" w:name="_Toc516148844"/>
      <w:bookmarkStart w:id="99" w:name="_Toc48826236"/>
      <w:r w:rsidRPr="00044661">
        <w:rPr>
          <w:rFonts w:ascii="Calibri" w:hAnsi="Calibri" w:cs="Calibri"/>
        </w:rPr>
        <w:t>Palkkapolitiikka</w:t>
      </w:r>
      <w:bookmarkEnd w:id="92"/>
      <w:bookmarkEnd w:id="93"/>
      <w:bookmarkEnd w:id="94"/>
      <w:bookmarkEnd w:id="95"/>
      <w:bookmarkEnd w:id="96"/>
      <w:bookmarkEnd w:id="97"/>
      <w:bookmarkEnd w:id="98"/>
      <w:bookmarkEnd w:id="99"/>
    </w:p>
    <w:p w14:paraId="137A2EFB" w14:textId="77777777" w:rsidR="004B3AEC" w:rsidRDefault="004B3AEC" w:rsidP="00172BAA">
      <w:pPr>
        <w:rPr>
          <w:rFonts w:ascii="Calibri" w:hAnsi="Calibri"/>
        </w:rPr>
      </w:pPr>
    </w:p>
    <w:p w14:paraId="4C5F4825" w14:textId="77777777" w:rsidR="004B3AEC" w:rsidRDefault="004B3AEC" w:rsidP="00172BAA">
      <w:pPr>
        <w:rPr>
          <w:rFonts w:ascii="Calibri" w:hAnsi="Calibri"/>
          <w:color w:val="FF0000"/>
        </w:rPr>
      </w:pPr>
      <w:r>
        <w:rPr>
          <w:rFonts w:ascii="Calibri" w:hAnsi="Calibri"/>
          <w:color w:val="FF0000"/>
        </w:rPr>
        <w:t>Tähän lisätään:</w:t>
      </w:r>
    </w:p>
    <w:p w14:paraId="584E1101" w14:textId="4D0D926F" w:rsidR="00172BAA" w:rsidRPr="004B3AEC" w:rsidRDefault="004B3AEC" w:rsidP="004B3AEC">
      <w:pPr>
        <w:pStyle w:val="Luettelokappale"/>
        <w:numPr>
          <w:ilvl w:val="0"/>
          <w:numId w:val="38"/>
        </w:numPr>
        <w:rPr>
          <w:rFonts w:ascii="Calibri" w:hAnsi="Calibri"/>
          <w:color w:val="FF0000"/>
        </w:rPr>
      </w:pPr>
      <w:r w:rsidRPr="004B3AEC">
        <w:rPr>
          <w:rFonts w:ascii="Calibri" w:hAnsi="Calibri"/>
          <w:color w:val="FF0000"/>
        </w:rPr>
        <w:t>Millaista palkkausjärjestelmää yhdistyksessä noudatetaan (esim. sopimuspalkkajärjestelmää)?</w:t>
      </w:r>
    </w:p>
    <w:p w14:paraId="45EF3E23" w14:textId="5D2EF6BB" w:rsidR="00172BAA" w:rsidRDefault="00172BAA" w:rsidP="00172BAA">
      <w:pPr>
        <w:rPr>
          <w:rFonts w:ascii="Calibri" w:hAnsi="Calibri"/>
        </w:rPr>
      </w:pPr>
    </w:p>
    <w:p w14:paraId="691C2C4A" w14:textId="77777777" w:rsidR="004B3AEC" w:rsidRDefault="004B3AEC" w:rsidP="004B3AEC">
      <w:pPr>
        <w:rPr>
          <w:rFonts w:ascii="Calibri" w:hAnsi="Calibri"/>
        </w:rPr>
      </w:pPr>
      <w:r w:rsidRPr="00044661">
        <w:rPr>
          <w:rFonts w:ascii="Calibri" w:hAnsi="Calibri"/>
        </w:rPr>
        <w:t>Palkat tarkistetaan vuosittain ilman erillispäätöksiä yleissopimusten mukaisesti.</w:t>
      </w:r>
    </w:p>
    <w:p w14:paraId="6DBC3A79" w14:textId="77777777" w:rsidR="004B3AEC" w:rsidRPr="00044661" w:rsidRDefault="004B3AEC" w:rsidP="00172BAA">
      <w:pPr>
        <w:rPr>
          <w:rFonts w:ascii="Calibri" w:hAnsi="Calibri"/>
        </w:rPr>
      </w:pPr>
    </w:p>
    <w:p w14:paraId="062F9857" w14:textId="77777777" w:rsidR="00172BAA" w:rsidRPr="00044661" w:rsidRDefault="00172BAA" w:rsidP="00172BAA">
      <w:pPr>
        <w:pStyle w:val="Otsikko2"/>
        <w:rPr>
          <w:rFonts w:ascii="Calibri" w:hAnsi="Calibri" w:cs="Calibri"/>
        </w:rPr>
      </w:pPr>
      <w:bookmarkStart w:id="100" w:name="_Toc66512653"/>
      <w:bookmarkStart w:id="101" w:name="_Toc294189652"/>
      <w:bookmarkStart w:id="102" w:name="_Toc387160450"/>
      <w:bookmarkStart w:id="103" w:name="_Toc467578245"/>
      <w:bookmarkStart w:id="104" w:name="_Toc467782885"/>
      <w:bookmarkStart w:id="105" w:name="_Toc511998903"/>
      <w:bookmarkStart w:id="106" w:name="_Toc516148845"/>
      <w:bookmarkStart w:id="107" w:name="_Toc48826237"/>
      <w:r w:rsidRPr="00044661">
        <w:rPr>
          <w:rFonts w:ascii="Calibri" w:hAnsi="Calibri" w:cs="Calibri"/>
        </w:rPr>
        <w:t>Työaika</w:t>
      </w:r>
      <w:bookmarkEnd w:id="100"/>
      <w:bookmarkEnd w:id="101"/>
      <w:bookmarkEnd w:id="102"/>
      <w:bookmarkEnd w:id="103"/>
      <w:bookmarkEnd w:id="104"/>
      <w:bookmarkEnd w:id="105"/>
      <w:bookmarkEnd w:id="106"/>
      <w:bookmarkEnd w:id="107"/>
    </w:p>
    <w:p w14:paraId="6AF3E9FD" w14:textId="77777777" w:rsidR="00172BAA" w:rsidRPr="00044661" w:rsidRDefault="00172BAA" w:rsidP="00EE298C"/>
    <w:p w14:paraId="67CB0CA1" w14:textId="0AAC2953" w:rsidR="00EE298C" w:rsidRDefault="00172BAA" w:rsidP="00EE298C">
      <w:r w:rsidRPr="00044661">
        <w:t>Työaika määräytyy noudatettavan työehtosopimuksen mukaan</w:t>
      </w:r>
      <w:r w:rsidR="00EE298C">
        <w:t>.</w:t>
      </w:r>
    </w:p>
    <w:p w14:paraId="2CBA7A50" w14:textId="08F30E61" w:rsidR="00EE298C" w:rsidRDefault="00EE298C" w:rsidP="00EE298C"/>
    <w:p w14:paraId="6F7B655E" w14:textId="414A13D6" w:rsidR="00EE298C" w:rsidRPr="00633348" w:rsidRDefault="00EE298C" w:rsidP="00EE298C">
      <w:pPr>
        <w:rPr>
          <w:color w:val="FF0000"/>
        </w:rPr>
      </w:pPr>
      <w:r w:rsidRPr="00633348">
        <w:rPr>
          <w:color w:val="FF0000"/>
        </w:rPr>
        <w:t>Tähän lisätään:</w:t>
      </w:r>
    </w:p>
    <w:p w14:paraId="51E7DB6C" w14:textId="01C3A51D" w:rsidR="00EE298C" w:rsidRDefault="00EE298C" w:rsidP="00EE298C">
      <w:pPr>
        <w:pStyle w:val="Luettelokappale"/>
        <w:numPr>
          <w:ilvl w:val="0"/>
          <w:numId w:val="29"/>
        </w:numPr>
        <w:rPr>
          <w:color w:val="FF0000"/>
        </w:rPr>
      </w:pPr>
      <w:r w:rsidRPr="00633348">
        <w:rPr>
          <w:color w:val="FF0000"/>
        </w:rPr>
        <w:t>Mikä on yhdistyksessä noudatettava työaika (esim. 37,5 tuntia viikossa)?</w:t>
      </w:r>
    </w:p>
    <w:p w14:paraId="3160D454" w14:textId="12D06C13" w:rsidR="00E317F4" w:rsidRPr="00982F86" w:rsidRDefault="0097675A" w:rsidP="00EE298C">
      <w:pPr>
        <w:pStyle w:val="Luettelokappale"/>
        <w:numPr>
          <w:ilvl w:val="0"/>
          <w:numId w:val="29"/>
        </w:numPr>
        <w:rPr>
          <w:color w:val="FF0000"/>
        </w:rPr>
      </w:pPr>
      <w:r w:rsidRPr="00982F86">
        <w:rPr>
          <w:color w:val="FF0000"/>
        </w:rPr>
        <w:t>Miten</w:t>
      </w:r>
      <w:r w:rsidR="00E317F4" w:rsidRPr="00982F86">
        <w:rPr>
          <w:color w:val="FF0000"/>
        </w:rPr>
        <w:t xml:space="preserve"> työajanseurantaa </w:t>
      </w:r>
      <w:r w:rsidRPr="00982F86">
        <w:rPr>
          <w:color w:val="FF0000"/>
        </w:rPr>
        <w:t>valvotaan (esim.</w:t>
      </w:r>
      <w:r w:rsidR="00E317F4" w:rsidRPr="00982F86">
        <w:rPr>
          <w:color w:val="FF0000"/>
        </w:rPr>
        <w:t xml:space="preserve"> sähköinen</w:t>
      </w:r>
      <w:r w:rsidR="00417458">
        <w:rPr>
          <w:color w:val="FF0000"/>
        </w:rPr>
        <w:t>,</w:t>
      </w:r>
      <w:r w:rsidR="00E317F4" w:rsidRPr="00982F86">
        <w:rPr>
          <w:color w:val="FF0000"/>
        </w:rPr>
        <w:t xml:space="preserve"> muu apuväline</w:t>
      </w:r>
      <w:r w:rsidRPr="00982F86">
        <w:rPr>
          <w:color w:val="FF0000"/>
        </w:rPr>
        <w:t xml:space="preserve"> tai</w:t>
      </w:r>
      <w:r w:rsidR="00E760CA" w:rsidRPr="00982F86">
        <w:rPr>
          <w:color w:val="FF0000"/>
        </w:rPr>
        <w:t xml:space="preserve"> Excel-lomake)</w:t>
      </w:r>
      <w:r w:rsidR="00E317F4" w:rsidRPr="00982F86">
        <w:rPr>
          <w:color w:val="FF0000"/>
        </w:rPr>
        <w:t>?</w:t>
      </w:r>
    </w:p>
    <w:p w14:paraId="426946F9" w14:textId="575AB4A4" w:rsidR="00E317F4" w:rsidRPr="00982F86" w:rsidRDefault="00E317F4" w:rsidP="00EE298C">
      <w:pPr>
        <w:pStyle w:val="Luettelokappale"/>
        <w:numPr>
          <w:ilvl w:val="0"/>
          <w:numId w:val="29"/>
        </w:numPr>
        <w:rPr>
          <w:color w:val="FF0000"/>
        </w:rPr>
      </w:pPr>
      <w:r w:rsidRPr="00982F86">
        <w:rPr>
          <w:color w:val="FF0000"/>
        </w:rPr>
        <w:t>Kuka valvoo työajanseurantaa?</w:t>
      </w:r>
      <w:r w:rsidR="00F4411B" w:rsidRPr="00982F86">
        <w:rPr>
          <w:color w:val="FF0000"/>
        </w:rPr>
        <w:t xml:space="preserve"> Millä aikavälillä?</w:t>
      </w:r>
    </w:p>
    <w:p w14:paraId="4DD0C98D" w14:textId="7CFC3D11" w:rsidR="006A3E39" w:rsidRPr="00982F86" w:rsidRDefault="006A3E39" w:rsidP="00EE298C">
      <w:pPr>
        <w:pStyle w:val="Luettelokappale"/>
        <w:numPr>
          <w:ilvl w:val="0"/>
          <w:numId w:val="29"/>
        </w:numPr>
        <w:rPr>
          <w:color w:val="FF0000"/>
        </w:rPr>
      </w:pPr>
      <w:r w:rsidRPr="00982F86">
        <w:rPr>
          <w:color w:val="FF0000"/>
        </w:rPr>
        <w:t>Onko työpaikalla käytössä liukuva työaika? Mitkä ovat sen kriteerit (esim. millä aikavälillä työaikaa voi liu’utta</w:t>
      </w:r>
      <w:r w:rsidR="00AA2437" w:rsidRPr="00982F86">
        <w:rPr>
          <w:color w:val="FF0000"/>
        </w:rPr>
        <w:t>, milloin liukuma tulisi tasoittaa</w:t>
      </w:r>
      <w:r w:rsidRPr="00982F86">
        <w:rPr>
          <w:color w:val="FF0000"/>
        </w:rPr>
        <w:t xml:space="preserve">)? </w:t>
      </w:r>
    </w:p>
    <w:p w14:paraId="25F0B3F6" w14:textId="77777777" w:rsidR="00EE298C" w:rsidRPr="00EE298C" w:rsidRDefault="00EE298C" w:rsidP="00EE298C">
      <w:pPr>
        <w:rPr>
          <w:iCs/>
          <w:color w:val="FF0000"/>
        </w:rPr>
      </w:pPr>
    </w:p>
    <w:p w14:paraId="6E4643B1" w14:textId="628FE497" w:rsidR="00172BAA" w:rsidRPr="0081277C" w:rsidRDefault="00172BAA" w:rsidP="0081277C">
      <w:pPr>
        <w:autoSpaceDE w:val="0"/>
        <w:autoSpaceDN w:val="0"/>
        <w:adjustRightInd w:val="0"/>
      </w:pPr>
      <w:r w:rsidRPr="00044661">
        <w:t xml:space="preserve">Työviikko on pääsääntöisesti viisipäiväinen. Työn </w:t>
      </w:r>
      <w:proofErr w:type="gramStart"/>
      <w:r w:rsidRPr="00044661">
        <w:t>luonteesta johtuen</w:t>
      </w:r>
      <w:proofErr w:type="gramEnd"/>
      <w:r w:rsidRPr="00044661">
        <w:t xml:space="preserve"> viikoittainen työaika voi sijoittua myös iltaan tai viikonlopulle. Lisätyöllä ja ylityöllä on aina oltava esimiehen hyväksyntä.</w:t>
      </w:r>
      <w:r w:rsidRPr="00044661">
        <w:rPr>
          <w:u w:val="single"/>
        </w:rPr>
        <w:t xml:space="preserve"> </w:t>
      </w:r>
    </w:p>
    <w:p w14:paraId="189FCEBF" w14:textId="77777777" w:rsidR="00172BAA" w:rsidRPr="00044661" w:rsidRDefault="00172BAA" w:rsidP="00172BAA">
      <w:pPr>
        <w:pStyle w:val="Leipteksti2"/>
        <w:spacing w:line="240" w:lineRule="auto"/>
        <w:rPr>
          <w:rFonts w:ascii="Calibri" w:hAnsi="Calibri" w:cs="Calibri"/>
          <w:sz w:val="24"/>
        </w:rPr>
      </w:pPr>
      <w:r w:rsidRPr="00044661">
        <w:rPr>
          <w:rFonts w:ascii="Calibri" w:hAnsi="Calibri" w:cs="Calibri"/>
          <w:sz w:val="24"/>
        </w:rPr>
        <w:t>Työntekijän velvollisuus on pitää kirjaa työajasta. Työaikakirjanpitoon perustuvien vapaapäivien pitämisestä sovitaan esimiehen kanssa.</w:t>
      </w:r>
    </w:p>
    <w:p w14:paraId="45CB292A" w14:textId="77777777" w:rsidR="00172BAA" w:rsidRPr="00044661" w:rsidRDefault="00172BAA" w:rsidP="00EE298C"/>
    <w:p w14:paraId="1DF6F771" w14:textId="77777777" w:rsidR="00172BAA" w:rsidRPr="00044661" w:rsidRDefault="00172BAA" w:rsidP="00172BAA">
      <w:pPr>
        <w:pStyle w:val="Otsikko2"/>
        <w:rPr>
          <w:rFonts w:ascii="Calibri" w:hAnsi="Calibri" w:cs="Calibri"/>
        </w:rPr>
      </w:pPr>
      <w:bookmarkStart w:id="108" w:name="_Toc467782886"/>
      <w:bookmarkStart w:id="109" w:name="_Toc511998904"/>
      <w:bookmarkStart w:id="110" w:name="_Toc516148846"/>
      <w:bookmarkStart w:id="111" w:name="_Toc48826238"/>
      <w:r w:rsidRPr="00044661">
        <w:rPr>
          <w:rFonts w:ascii="Calibri" w:hAnsi="Calibri" w:cs="Calibri"/>
        </w:rPr>
        <w:t>Työajan tasausjärjestelmä</w:t>
      </w:r>
      <w:bookmarkEnd w:id="108"/>
      <w:bookmarkEnd w:id="109"/>
      <w:bookmarkEnd w:id="110"/>
      <w:bookmarkEnd w:id="111"/>
    </w:p>
    <w:p w14:paraId="267F72F5" w14:textId="77777777" w:rsidR="00172BAA" w:rsidRPr="00044661" w:rsidRDefault="00172BAA" w:rsidP="00172BAA">
      <w:pPr>
        <w:rPr>
          <w:lang w:eastAsia="x-none"/>
        </w:rPr>
      </w:pPr>
    </w:p>
    <w:p w14:paraId="0269F0BB" w14:textId="6CB1CA1A" w:rsidR="00172BAA" w:rsidRDefault="00172BAA" w:rsidP="00EE298C">
      <w:r w:rsidRPr="006A7D4F">
        <w:t>Jokainen työntekijä pitää yllä ennakolta laadittua työtuntijärjestelmä, josta työntekijän työ- ja vapaa-ajat käyvät ilmi.</w:t>
      </w:r>
      <w:r w:rsidRPr="00044661">
        <w:t xml:space="preserve">  </w:t>
      </w:r>
    </w:p>
    <w:p w14:paraId="152C7E2B" w14:textId="5B4E4605" w:rsidR="00EE298C" w:rsidRDefault="00EE298C" w:rsidP="00EE298C"/>
    <w:p w14:paraId="64E10EEC" w14:textId="77777777" w:rsidR="00F7432D" w:rsidRPr="00044661" w:rsidRDefault="00F7432D" w:rsidP="00EE298C"/>
    <w:p w14:paraId="3544F39A" w14:textId="1267EE5C" w:rsidR="00172BAA" w:rsidRPr="00F7432D" w:rsidRDefault="00EE298C" w:rsidP="00EE298C">
      <w:pPr>
        <w:rPr>
          <w:color w:val="FF0000"/>
        </w:rPr>
      </w:pPr>
      <w:r w:rsidRPr="00F7432D">
        <w:rPr>
          <w:color w:val="FF0000"/>
        </w:rPr>
        <w:t>Tähän lisätään:</w:t>
      </w:r>
    </w:p>
    <w:p w14:paraId="382FE830" w14:textId="0DFBCEB9" w:rsidR="00EE298C" w:rsidRPr="00F7432D" w:rsidRDefault="00EE298C" w:rsidP="00EE298C">
      <w:pPr>
        <w:pStyle w:val="Luettelokappale"/>
        <w:numPr>
          <w:ilvl w:val="0"/>
          <w:numId w:val="29"/>
        </w:numPr>
        <w:rPr>
          <w:color w:val="FF0000"/>
        </w:rPr>
      </w:pPr>
      <w:r w:rsidRPr="00F7432D">
        <w:rPr>
          <w:color w:val="FF0000"/>
        </w:rPr>
        <w:lastRenderedPageBreak/>
        <w:t>Kuinka toimitaan, jos työn tekeminen vaatii poikkeamista sovitusta (esim. viikkotyöaika tasoittuu enintään kuuden kuukauden ajanjaksona niin, että se ei saa ylittää 10 tuntia vuorokaudessa ja 48 tuntia viikossa)?</w:t>
      </w:r>
    </w:p>
    <w:p w14:paraId="24A8EF16" w14:textId="14D924C8" w:rsidR="005E7C92" w:rsidRPr="003624C4" w:rsidRDefault="00EE298C" w:rsidP="003624C4">
      <w:pPr>
        <w:pStyle w:val="Luettelokappale"/>
        <w:numPr>
          <w:ilvl w:val="0"/>
          <w:numId w:val="29"/>
        </w:numPr>
        <w:rPr>
          <w:color w:val="FF0000"/>
        </w:rPr>
      </w:pPr>
      <w:r w:rsidRPr="00F7432D">
        <w:rPr>
          <w:color w:val="FF0000"/>
        </w:rPr>
        <w:t>Kuinka työntekijälle korvataan ilta</w:t>
      </w:r>
      <w:r w:rsidR="005E7C92">
        <w:rPr>
          <w:color w:val="FF0000"/>
        </w:rPr>
        <w:t>-</w:t>
      </w:r>
      <w:r w:rsidRPr="00F7432D">
        <w:rPr>
          <w:color w:val="FF0000"/>
        </w:rPr>
        <w:t xml:space="preserve"> tai viikonlopputyöt (esim. lisätyöt korvataan yksi yhteen vapaana myöhemmin sovittuna ajanjaksona</w:t>
      </w:r>
      <w:r w:rsidR="005E7C92">
        <w:rPr>
          <w:color w:val="FF0000"/>
        </w:rPr>
        <w:t xml:space="preserve"> tai maksetaan rahana</w:t>
      </w:r>
      <w:r w:rsidRPr="00F7432D">
        <w:rPr>
          <w:color w:val="FF0000"/>
        </w:rPr>
        <w:t>)?</w:t>
      </w:r>
    </w:p>
    <w:p w14:paraId="3142213B" w14:textId="77777777" w:rsidR="00172BAA" w:rsidRPr="00044661" w:rsidRDefault="00172BAA" w:rsidP="00172BAA">
      <w:pPr>
        <w:pStyle w:val="Leipteksti2"/>
        <w:spacing w:line="240" w:lineRule="auto"/>
        <w:rPr>
          <w:rFonts w:ascii="Calibri" w:hAnsi="Calibri" w:cs="Calibri"/>
          <w:lang w:val="fi-FI"/>
        </w:rPr>
      </w:pPr>
    </w:p>
    <w:p w14:paraId="5101AD73" w14:textId="77777777" w:rsidR="00172BAA" w:rsidRPr="009E1A65" w:rsidRDefault="00172BAA" w:rsidP="00172BAA">
      <w:pPr>
        <w:pStyle w:val="Otsikko2"/>
        <w:rPr>
          <w:rFonts w:ascii="Calibri" w:hAnsi="Calibri" w:cs="Calibri"/>
        </w:rPr>
      </w:pPr>
      <w:bookmarkStart w:id="112" w:name="_Toc294189653"/>
      <w:bookmarkStart w:id="113" w:name="_Toc387160451"/>
      <w:bookmarkStart w:id="114" w:name="_Toc467578246"/>
      <w:bookmarkStart w:id="115" w:name="_Toc467782887"/>
      <w:bookmarkStart w:id="116" w:name="_Toc511998905"/>
      <w:bookmarkStart w:id="117" w:name="_Toc516148847"/>
      <w:bookmarkStart w:id="118" w:name="_Toc48826239"/>
      <w:r w:rsidRPr="009E1A65">
        <w:rPr>
          <w:rFonts w:ascii="Calibri" w:hAnsi="Calibri" w:cs="Calibri"/>
        </w:rPr>
        <w:t>Matkakorvaukset</w:t>
      </w:r>
      <w:bookmarkEnd w:id="112"/>
      <w:bookmarkEnd w:id="113"/>
      <w:bookmarkEnd w:id="114"/>
      <w:bookmarkEnd w:id="115"/>
      <w:bookmarkEnd w:id="116"/>
      <w:bookmarkEnd w:id="117"/>
      <w:bookmarkEnd w:id="118"/>
    </w:p>
    <w:p w14:paraId="4867E686" w14:textId="77777777" w:rsidR="00172BAA" w:rsidRPr="00E02D1E" w:rsidRDefault="00172BAA" w:rsidP="00172BAA">
      <w:pPr>
        <w:rPr>
          <w:rFonts w:ascii="Calibri" w:hAnsi="Calibri"/>
          <w:lang w:val="x-none" w:eastAsia="x-none"/>
        </w:rPr>
      </w:pPr>
    </w:p>
    <w:p w14:paraId="6AC4C321" w14:textId="77777777" w:rsidR="002D653E" w:rsidRDefault="00172BAA" w:rsidP="002321C1">
      <w:r w:rsidRPr="00E02D1E">
        <w:t xml:space="preserve">Työstä aiheutuvat työntekijän välttämättömät </w:t>
      </w:r>
      <w:r w:rsidR="002321C1">
        <w:t>matkat</w:t>
      </w:r>
      <w:r w:rsidRPr="00E02D1E">
        <w:t xml:space="preserve"> pyritään </w:t>
      </w:r>
      <w:r w:rsidR="002321C1">
        <w:t>tekemään</w:t>
      </w:r>
      <w:r w:rsidRPr="00E02D1E">
        <w:t xml:space="preserve"> halvinta matkustustapaa</w:t>
      </w:r>
      <w:r w:rsidR="002321C1">
        <w:t xml:space="preserve"> käyttäen</w:t>
      </w:r>
      <w:r w:rsidRPr="00E02D1E">
        <w:t>.</w:t>
      </w:r>
      <w:r w:rsidR="00E76C75">
        <w:t xml:space="preserve"> </w:t>
      </w:r>
    </w:p>
    <w:p w14:paraId="2B30A5A4" w14:textId="77777777" w:rsidR="002D653E" w:rsidRDefault="002D653E" w:rsidP="002321C1"/>
    <w:p w14:paraId="55038309" w14:textId="460F33B6" w:rsidR="00172BAA" w:rsidRDefault="002D653E" w:rsidP="002321C1">
      <w:r>
        <w:t>Matkakuluista tulee aina täyttää matkalaskulomake, josta käy ilmi:</w:t>
      </w:r>
    </w:p>
    <w:p w14:paraId="7B3E6CC3" w14:textId="5A447D2D" w:rsidR="002D653E" w:rsidRDefault="000A7CBB" w:rsidP="002D653E">
      <w:pPr>
        <w:pStyle w:val="Luettelokappale"/>
        <w:numPr>
          <w:ilvl w:val="0"/>
          <w:numId w:val="31"/>
        </w:numPr>
      </w:pPr>
      <w:r>
        <w:t>Matkakulun hakijan</w:t>
      </w:r>
      <w:r w:rsidR="002D653E">
        <w:t xml:space="preserve"> nimi </w:t>
      </w:r>
      <w:r w:rsidR="001657CE">
        <w:t>(</w:t>
      </w:r>
      <w:r w:rsidR="002D653E">
        <w:t>ja yhdistys</w:t>
      </w:r>
      <w:r w:rsidR="001657CE">
        <w:t>, jos matkalaskuja syntyy muiden yhdistysten matkoista)</w:t>
      </w:r>
    </w:p>
    <w:p w14:paraId="2E8D7276" w14:textId="410F18FD" w:rsidR="002D653E" w:rsidRDefault="002D653E" w:rsidP="002D653E">
      <w:pPr>
        <w:pStyle w:val="Luettelokappale"/>
        <w:numPr>
          <w:ilvl w:val="0"/>
          <w:numId w:val="31"/>
        </w:numPr>
      </w:pPr>
      <w:r>
        <w:t>Matkan tarkoitus ja ajankohta</w:t>
      </w:r>
    </w:p>
    <w:p w14:paraId="5C68F2B1" w14:textId="6C88A7A3" w:rsidR="002D653E" w:rsidRDefault="002D653E" w:rsidP="002D653E">
      <w:pPr>
        <w:pStyle w:val="Luettelokappale"/>
        <w:numPr>
          <w:ilvl w:val="0"/>
          <w:numId w:val="31"/>
        </w:numPr>
      </w:pPr>
      <w:r>
        <w:t>Päivärahojen kohdalla lähtö- ja paluukellonajat</w:t>
      </w:r>
      <w:r w:rsidR="00BC0F61">
        <w:t xml:space="preserve"> ja -päivämäärät</w:t>
      </w:r>
    </w:p>
    <w:p w14:paraId="1D97A7BC" w14:textId="4327D838" w:rsidR="002D653E" w:rsidRDefault="002D653E" w:rsidP="002D653E">
      <w:pPr>
        <w:pStyle w:val="Luettelokappale"/>
        <w:numPr>
          <w:ilvl w:val="0"/>
          <w:numId w:val="31"/>
        </w:numPr>
      </w:pPr>
      <w:r>
        <w:t>Oman auton käytössä auton rekisterinumero sekä mahdollisten kanssamatkustajien nimet</w:t>
      </w:r>
    </w:p>
    <w:p w14:paraId="6A9EA745" w14:textId="74DF03D5" w:rsidR="002D653E" w:rsidRDefault="002D653E" w:rsidP="002D653E">
      <w:pPr>
        <w:pStyle w:val="Luettelokappale"/>
        <w:numPr>
          <w:ilvl w:val="0"/>
          <w:numId w:val="31"/>
        </w:numPr>
      </w:pPr>
      <w:r>
        <w:t>Muut matkakulut</w:t>
      </w:r>
      <w:r w:rsidR="00AD15B6">
        <w:t xml:space="preserve"> (maksetaan vain kuitteja vastaan)</w:t>
      </w:r>
    </w:p>
    <w:p w14:paraId="720C50CE" w14:textId="529E4517" w:rsidR="002D653E" w:rsidRDefault="000A7CBB" w:rsidP="002D653E">
      <w:pPr>
        <w:pStyle w:val="Luettelokappale"/>
        <w:numPr>
          <w:ilvl w:val="0"/>
          <w:numId w:val="31"/>
        </w:numPr>
      </w:pPr>
      <w:r>
        <w:t>Matkakulun</w:t>
      </w:r>
      <w:r w:rsidR="000844CA">
        <w:t xml:space="preserve"> hakijan</w:t>
      </w:r>
      <w:r w:rsidR="002D653E">
        <w:t xml:space="preserve"> allekirjoitus</w:t>
      </w:r>
    </w:p>
    <w:p w14:paraId="26E65BEB" w14:textId="2EB682B8" w:rsidR="002D653E" w:rsidRDefault="002D653E" w:rsidP="002D653E">
      <w:pPr>
        <w:pStyle w:val="Luettelokappale"/>
        <w:numPr>
          <w:ilvl w:val="0"/>
          <w:numId w:val="31"/>
        </w:numPr>
      </w:pPr>
      <w:r>
        <w:t xml:space="preserve">Liite, josta selviää matkan syy (esim. tapahtuman ohjelma </w:t>
      </w:r>
      <w:r w:rsidR="0008061E">
        <w:t>sekä</w:t>
      </w:r>
      <w:r>
        <w:t xml:space="preserve"> sähköpostiote, josta ilmenee </w:t>
      </w:r>
      <w:r w:rsidR="0008061E">
        <w:t>kutsu tapahtumaan</w:t>
      </w:r>
      <w:r>
        <w:t>)</w:t>
      </w:r>
    </w:p>
    <w:p w14:paraId="3A961674" w14:textId="1FF186D9" w:rsidR="0008061E" w:rsidRDefault="0008061E" w:rsidP="002D653E">
      <w:pPr>
        <w:pStyle w:val="Luettelokappale"/>
        <w:numPr>
          <w:ilvl w:val="0"/>
          <w:numId w:val="31"/>
        </w:numPr>
      </w:pPr>
      <w:r>
        <w:t>Kuitit kaikista matkaan liittyvistä kuluista</w:t>
      </w:r>
    </w:p>
    <w:p w14:paraId="0FCF0508" w14:textId="1210CC46" w:rsidR="0008061E" w:rsidRDefault="0008061E" w:rsidP="002D653E">
      <w:pPr>
        <w:pStyle w:val="Luettelokappale"/>
        <w:numPr>
          <w:ilvl w:val="0"/>
          <w:numId w:val="31"/>
        </w:numPr>
      </w:pPr>
      <w:r>
        <w:t>Tarvittaessa kirjallinen selvitys matkan perusteista</w:t>
      </w:r>
    </w:p>
    <w:p w14:paraId="07211566" w14:textId="41AE7F0D" w:rsidR="002321C1" w:rsidRDefault="002321C1" w:rsidP="002321C1"/>
    <w:p w14:paraId="4A9EAE0E" w14:textId="47F9E82E" w:rsidR="002321C1" w:rsidRPr="000371DB" w:rsidRDefault="002321C1" w:rsidP="002321C1">
      <w:pPr>
        <w:rPr>
          <w:color w:val="FF0000"/>
        </w:rPr>
      </w:pPr>
      <w:r w:rsidRPr="000371DB">
        <w:rPr>
          <w:color w:val="FF0000"/>
        </w:rPr>
        <w:t>Tähän lisätään:</w:t>
      </w:r>
    </w:p>
    <w:p w14:paraId="594D1AA1" w14:textId="63EF1579" w:rsidR="002321C1" w:rsidRPr="000371DB" w:rsidRDefault="002321C1" w:rsidP="002321C1">
      <w:pPr>
        <w:pStyle w:val="Luettelokappale"/>
        <w:numPr>
          <w:ilvl w:val="0"/>
          <w:numId w:val="30"/>
        </w:numPr>
        <w:rPr>
          <w:color w:val="FF0000"/>
        </w:rPr>
      </w:pPr>
      <w:r w:rsidRPr="000371DB">
        <w:rPr>
          <w:color w:val="FF0000"/>
        </w:rPr>
        <w:t>Mikä on yhdistyksessä käytettävä matkakulukorvaus (esim. korvataan kulloinkin voimassa olevan valtion matkustussäännön mukaan)?</w:t>
      </w:r>
    </w:p>
    <w:p w14:paraId="6617A94F" w14:textId="6FB8374A" w:rsidR="002321C1" w:rsidRPr="000371DB" w:rsidRDefault="002321C1" w:rsidP="002321C1">
      <w:pPr>
        <w:pStyle w:val="Luettelokappale"/>
        <w:numPr>
          <w:ilvl w:val="0"/>
          <w:numId w:val="30"/>
        </w:numPr>
        <w:rPr>
          <w:color w:val="FF0000"/>
        </w:rPr>
      </w:pPr>
      <w:r w:rsidRPr="000371DB">
        <w:rPr>
          <w:color w:val="FF0000"/>
        </w:rPr>
        <w:t xml:space="preserve">Kuka hyväksyy matkakultu (esim. hänen esimiehensä, </w:t>
      </w:r>
      <w:r w:rsidR="008B0AAC">
        <w:rPr>
          <w:color w:val="FF0000"/>
        </w:rPr>
        <w:t xml:space="preserve">tai </w:t>
      </w:r>
      <w:r w:rsidRPr="000371DB">
        <w:rPr>
          <w:color w:val="FF0000"/>
        </w:rPr>
        <w:t xml:space="preserve">johtavassa asemassa olevan toimihenkilön matkat </w:t>
      </w:r>
      <w:proofErr w:type="gramStart"/>
      <w:r w:rsidRPr="000371DB">
        <w:rPr>
          <w:color w:val="FF0000"/>
        </w:rPr>
        <w:t>hyväksyy</w:t>
      </w:r>
      <w:proofErr w:type="gramEnd"/>
      <w:r w:rsidRPr="000371DB">
        <w:rPr>
          <w:color w:val="FF0000"/>
        </w:rPr>
        <w:t xml:space="preserve"> puheenjohtaja ja hankkeiden osalta hankkeen esimies)?</w:t>
      </w:r>
    </w:p>
    <w:p w14:paraId="70EF0CFD" w14:textId="2784B4ED" w:rsidR="002321C1" w:rsidRPr="000371DB" w:rsidRDefault="002321C1" w:rsidP="002321C1">
      <w:pPr>
        <w:pStyle w:val="Luettelokappale"/>
        <w:numPr>
          <w:ilvl w:val="0"/>
          <w:numId w:val="30"/>
        </w:numPr>
        <w:rPr>
          <w:color w:val="FF0000"/>
        </w:rPr>
      </w:pPr>
      <w:r w:rsidRPr="000371DB">
        <w:rPr>
          <w:color w:val="FF0000"/>
        </w:rPr>
        <w:t>Eritellään, millaisia matkoja korvataan ja millaisin korvauksin hallituksen jäsenille, puheenjohtajalle, toimihenkilöille tai muille työntekijöille</w:t>
      </w:r>
    </w:p>
    <w:p w14:paraId="291DB37A" w14:textId="078551AA" w:rsidR="002321C1" w:rsidRPr="000371DB" w:rsidRDefault="002321C1" w:rsidP="002321C1">
      <w:pPr>
        <w:pStyle w:val="Luettelokappale"/>
        <w:numPr>
          <w:ilvl w:val="0"/>
          <w:numId w:val="30"/>
        </w:numPr>
        <w:rPr>
          <w:color w:val="FF0000"/>
        </w:rPr>
      </w:pPr>
      <w:r w:rsidRPr="000371DB">
        <w:rPr>
          <w:color w:val="FF0000"/>
        </w:rPr>
        <w:t>Onko yhdistyksellä käytössä matkustussopimuksia (esim. VR:n käyttäjätunnukset, juna- tai bussiliput) ja millaisin ehdoin?</w:t>
      </w:r>
    </w:p>
    <w:p w14:paraId="209A9D9C" w14:textId="39198817" w:rsidR="002321C1" w:rsidRPr="000371DB" w:rsidRDefault="002321C1" w:rsidP="002321C1">
      <w:pPr>
        <w:pStyle w:val="Luettelokappale"/>
        <w:numPr>
          <w:ilvl w:val="0"/>
          <w:numId w:val="30"/>
        </w:numPr>
        <w:rPr>
          <w:color w:val="FF0000"/>
        </w:rPr>
      </w:pPr>
      <w:r w:rsidRPr="000371DB">
        <w:rPr>
          <w:color w:val="FF0000"/>
        </w:rPr>
        <w:t>Voidaanko käyttää muita kulkuvälineitä (esim. taksin käyttö on perusteltava</w:t>
      </w:r>
      <w:r w:rsidR="00E37FDE">
        <w:rPr>
          <w:color w:val="FF0000"/>
        </w:rPr>
        <w:t>,</w:t>
      </w:r>
      <w:r w:rsidRPr="000371DB">
        <w:rPr>
          <w:color w:val="FF0000"/>
        </w:rPr>
        <w:t xml:space="preserve"> tai oman auton käyttö korvataan halvimman julkisen kulkuvälineen taksan mukaan)?</w:t>
      </w:r>
    </w:p>
    <w:p w14:paraId="127C72B3" w14:textId="16EE86AA" w:rsidR="002321C1" w:rsidRPr="000371DB" w:rsidRDefault="002321C1" w:rsidP="002321C1">
      <w:pPr>
        <w:pStyle w:val="Luettelokappale"/>
        <w:numPr>
          <w:ilvl w:val="0"/>
          <w:numId w:val="30"/>
        </w:numPr>
        <w:rPr>
          <w:color w:val="FF0000"/>
        </w:rPr>
      </w:pPr>
      <w:r w:rsidRPr="000371DB">
        <w:rPr>
          <w:color w:val="FF0000"/>
        </w:rPr>
        <w:t xml:space="preserve">Voidaanko käyttää kulkuvälineen lentokonetta (esim. lentokustannuksista korvataan </w:t>
      </w:r>
      <w:proofErr w:type="gramStart"/>
      <w:r w:rsidRPr="000371DB">
        <w:rPr>
          <w:color w:val="FF0000"/>
        </w:rPr>
        <w:t>110%</w:t>
      </w:r>
      <w:proofErr w:type="gramEnd"/>
      <w:r w:rsidRPr="000371DB">
        <w:rPr>
          <w:color w:val="FF0000"/>
        </w:rPr>
        <w:t xml:space="preserve"> asti halvimman julkisen kulkuvälineen taksan mukaan)?</w:t>
      </w:r>
    </w:p>
    <w:p w14:paraId="7520BC83" w14:textId="5E7987C5" w:rsidR="00172BAA" w:rsidRPr="000371DB" w:rsidRDefault="00E76C75" w:rsidP="00172BAA">
      <w:pPr>
        <w:pStyle w:val="Luettelokappale"/>
        <w:numPr>
          <w:ilvl w:val="0"/>
          <w:numId w:val="30"/>
        </w:numPr>
        <w:rPr>
          <w:color w:val="FF0000"/>
        </w:rPr>
      </w:pPr>
      <w:r w:rsidRPr="000371DB">
        <w:rPr>
          <w:color w:val="FF0000"/>
        </w:rPr>
        <w:t>Korvataanko muita kuluja (esim. hallituksen jäsenten tai toimihenkilöiden majoituskulut)?</w:t>
      </w:r>
    </w:p>
    <w:p w14:paraId="45A8F474" w14:textId="77777777" w:rsidR="00172BAA" w:rsidRPr="00044661" w:rsidRDefault="00172BAA" w:rsidP="00172BAA">
      <w:pPr>
        <w:pStyle w:val="Leipteksti2"/>
        <w:spacing w:line="240" w:lineRule="auto"/>
        <w:rPr>
          <w:rFonts w:ascii="Calibri" w:hAnsi="Calibri" w:cs="Calibri"/>
          <w:sz w:val="24"/>
          <w:szCs w:val="24"/>
        </w:rPr>
      </w:pPr>
      <w:bookmarkStart w:id="119" w:name="_Toc294189654"/>
      <w:bookmarkStart w:id="120" w:name="_Toc387160452"/>
      <w:bookmarkStart w:id="121" w:name="_Toc467578247"/>
      <w:bookmarkStart w:id="122" w:name="_Toc467782888"/>
      <w:bookmarkStart w:id="123" w:name="_Toc511998906"/>
    </w:p>
    <w:p w14:paraId="7DB6D124" w14:textId="77777777" w:rsidR="00172BAA" w:rsidRPr="00044661" w:rsidRDefault="00172BAA" w:rsidP="00172BAA">
      <w:pPr>
        <w:pStyle w:val="Otsikko2"/>
        <w:rPr>
          <w:rFonts w:ascii="Calibri" w:hAnsi="Calibri" w:cs="Calibri"/>
        </w:rPr>
      </w:pPr>
      <w:bookmarkStart w:id="124" w:name="_Toc516148849"/>
      <w:bookmarkStart w:id="125" w:name="_Toc48826240"/>
      <w:r w:rsidRPr="00044661">
        <w:rPr>
          <w:rFonts w:ascii="Calibri" w:hAnsi="Calibri" w:cs="Calibri"/>
        </w:rPr>
        <w:t>Etätyö</w:t>
      </w:r>
      <w:bookmarkEnd w:id="119"/>
      <w:bookmarkEnd w:id="120"/>
      <w:bookmarkEnd w:id="121"/>
      <w:bookmarkEnd w:id="122"/>
      <w:bookmarkEnd w:id="123"/>
      <w:bookmarkEnd w:id="124"/>
      <w:bookmarkEnd w:id="125"/>
    </w:p>
    <w:p w14:paraId="69824B76" w14:textId="77777777" w:rsidR="00172BAA" w:rsidRPr="00044661" w:rsidRDefault="00172BAA" w:rsidP="00172BAA">
      <w:pPr>
        <w:rPr>
          <w:rFonts w:ascii="Calibri" w:hAnsi="Calibri"/>
          <w:lang w:val="x-none" w:eastAsia="x-none"/>
        </w:rPr>
      </w:pPr>
    </w:p>
    <w:p w14:paraId="4695D199" w14:textId="66C60065" w:rsidR="00172BAA" w:rsidRDefault="00172BAA" w:rsidP="0008061E">
      <w:r w:rsidRPr="00044661">
        <w:t xml:space="preserve">Muussa kuin johtavassa asemassa olevan toimihenkilön osalta etätyölle on aina oltava erityinen peruste ja etätyöstä sovitaan tapauskohtaisesti oman esimiehen kanssa. </w:t>
      </w:r>
      <w:bookmarkStart w:id="126" w:name="_Toc66512655"/>
    </w:p>
    <w:p w14:paraId="642F3840" w14:textId="75B3C16B" w:rsidR="0008061E" w:rsidRDefault="0008061E" w:rsidP="0008061E"/>
    <w:p w14:paraId="0C1017D7" w14:textId="58808FB9" w:rsidR="0008061E" w:rsidRPr="00C30814" w:rsidRDefault="0008061E" w:rsidP="0008061E">
      <w:pPr>
        <w:rPr>
          <w:color w:val="FF0000"/>
        </w:rPr>
      </w:pPr>
      <w:r w:rsidRPr="00C30814">
        <w:rPr>
          <w:color w:val="FF0000"/>
        </w:rPr>
        <w:t>Tähän lisätään:</w:t>
      </w:r>
    </w:p>
    <w:p w14:paraId="57168D17" w14:textId="33982345" w:rsidR="0008061E" w:rsidRPr="00C30814" w:rsidRDefault="0008061E" w:rsidP="0008061E">
      <w:pPr>
        <w:pStyle w:val="Luettelokappale"/>
        <w:numPr>
          <w:ilvl w:val="0"/>
          <w:numId w:val="32"/>
        </w:numPr>
        <w:rPr>
          <w:color w:val="FF0000"/>
        </w:rPr>
      </w:pPr>
      <w:r w:rsidRPr="00C30814">
        <w:rPr>
          <w:color w:val="FF0000"/>
        </w:rPr>
        <w:lastRenderedPageBreak/>
        <w:t xml:space="preserve">Hankkiiko </w:t>
      </w:r>
      <w:r w:rsidR="00411749" w:rsidRPr="00C30814">
        <w:rPr>
          <w:color w:val="FF0000"/>
        </w:rPr>
        <w:t>yhdistys etätyötä tekevälle henkilölle laitteiston, jolla etätyö on mahdollista suorittaa vai edellyttääkö etätyön tekeminen omien laitteiden omistamista?</w:t>
      </w:r>
    </w:p>
    <w:p w14:paraId="7C96AB5A" w14:textId="77777777" w:rsidR="00172BAA" w:rsidRPr="00044661" w:rsidRDefault="00172BAA" w:rsidP="00411749"/>
    <w:p w14:paraId="3B38948E" w14:textId="77777777" w:rsidR="00172BAA" w:rsidRPr="00044661" w:rsidRDefault="00172BAA" w:rsidP="00172BAA">
      <w:pPr>
        <w:pStyle w:val="Otsikko2"/>
        <w:rPr>
          <w:rFonts w:ascii="Calibri" w:hAnsi="Calibri" w:cs="Calibri"/>
        </w:rPr>
      </w:pPr>
      <w:bookmarkStart w:id="127" w:name="_Toc294189655"/>
      <w:bookmarkStart w:id="128" w:name="_Toc387160453"/>
      <w:bookmarkStart w:id="129" w:name="_Toc467578248"/>
      <w:bookmarkStart w:id="130" w:name="_Toc467782889"/>
      <w:bookmarkStart w:id="131" w:name="_Toc511998907"/>
      <w:bookmarkStart w:id="132" w:name="_Toc516148850"/>
      <w:bookmarkStart w:id="133" w:name="_Toc48826241"/>
      <w:r w:rsidRPr="00044661">
        <w:rPr>
          <w:rFonts w:ascii="Calibri" w:hAnsi="Calibri" w:cs="Calibri"/>
        </w:rPr>
        <w:t>Lomat</w:t>
      </w:r>
      <w:bookmarkEnd w:id="126"/>
      <w:bookmarkEnd w:id="127"/>
      <w:bookmarkEnd w:id="128"/>
      <w:bookmarkEnd w:id="129"/>
      <w:bookmarkEnd w:id="130"/>
      <w:bookmarkEnd w:id="131"/>
      <w:bookmarkEnd w:id="132"/>
      <w:bookmarkEnd w:id="133"/>
    </w:p>
    <w:p w14:paraId="04A7E4FB" w14:textId="77777777" w:rsidR="00172BAA" w:rsidRPr="00044661" w:rsidRDefault="00172BAA" w:rsidP="00411749"/>
    <w:p w14:paraId="3808190C" w14:textId="32A21BF5" w:rsidR="00172BAA" w:rsidRDefault="00172BAA" w:rsidP="00411749">
      <w:r w:rsidRPr="00044661">
        <w:t xml:space="preserve">Vuosiloman osalta noudatetaan vuosilomalakia ja työehtosopimusta. Hallitus vahvistaa </w:t>
      </w:r>
      <w:r w:rsidR="00411749">
        <w:t>työntekijöiden lomat.</w:t>
      </w:r>
    </w:p>
    <w:p w14:paraId="7EFDEE9F" w14:textId="77777777" w:rsidR="00411749" w:rsidRPr="00044661" w:rsidRDefault="00411749" w:rsidP="00411749"/>
    <w:p w14:paraId="29B5AD1D" w14:textId="77777777" w:rsidR="00172BAA" w:rsidRPr="00044661" w:rsidRDefault="00172BAA" w:rsidP="00172BAA">
      <w:pPr>
        <w:pStyle w:val="Otsikko2"/>
        <w:rPr>
          <w:rFonts w:ascii="Calibri" w:hAnsi="Calibri" w:cs="Calibri"/>
        </w:rPr>
      </w:pPr>
      <w:bookmarkStart w:id="134" w:name="_Toc66512656"/>
      <w:bookmarkStart w:id="135" w:name="_Toc294189656"/>
      <w:bookmarkStart w:id="136" w:name="_Toc387160454"/>
      <w:bookmarkStart w:id="137" w:name="_Toc467578249"/>
      <w:bookmarkStart w:id="138" w:name="_Toc467782890"/>
      <w:bookmarkStart w:id="139" w:name="_Toc511998908"/>
      <w:bookmarkStart w:id="140" w:name="_Toc516148851"/>
      <w:bookmarkStart w:id="141" w:name="_Toc48826242"/>
      <w:r w:rsidRPr="00044661">
        <w:rPr>
          <w:rFonts w:ascii="Calibri" w:hAnsi="Calibri" w:cs="Calibri"/>
        </w:rPr>
        <w:t>Vapaat</w:t>
      </w:r>
      <w:bookmarkEnd w:id="134"/>
      <w:bookmarkEnd w:id="135"/>
      <w:bookmarkEnd w:id="136"/>
      <w:bookmarkEnd w:id="137"/>
      <w:bookmarkEnd w:id="138"/>
      <w:bookmarkEnd w:id="139"/>
      <w:bookmarkEnd w:id="140"/>
      <w:bookmarkEnd w:id="141"/>
    </w:p>
    <w:p w14:paraId="39BEFD83" w14:textId="77777777" w:rsidR="00172BAA" w:rsidRPr="00044661" w:rsidRDefault="00172BAA" w:rsidP="00807A66"/>
    <w:p w14:paraId="0371860D" w14:textId="1C56C1DA" w:rsidR="00807A66" w:rsidRPr="00807A66" w:rsidRDefault="00807A66" w:rsidP="00807A66">
      <w:r w:rsidRPr="00044661">
        <w:rPr>
          <w:rFonts w:ascii="Calibri" w:hAnsi="Calibri"/>
        </w:rPr>
        <w:t xml:space="preserve">Vapaat on anottava kirjallisesti. </w:t>
      </w:r>
      <w:r w:rsidRPr="00044661">
        <w:t xml:space="preserve">Opintovapaata myönnetään hakemuksesta opintovapaalainsäädännön mukaisesti. Perhevapaat määräytyvät työsopimuslain mukaisesti. Palkatonta vapaata voidaan hakemuksesta myöntää myös yksityisasioiden vuoksi. </w:t>
      </w:r>
    </w:p>
    <w:p w14:paraId="18B68A3D" w14:textId="77777777" w:rsidR="00807A66" w:rsidRDefault="00807A66" w:rsidP="00807A66">
      <w:pPr>
        <w:rPr>
          <w:rFonts w:ascii="Calibri" w:hAnsi="Calibri"/>
        </w:rPr>
      </w:pPr>
    </w:p>
    <w:p w14:paraId="198EC4EF" w14:textId="35304AE9" w:rsidR="00807A66" w:rsidRPr="00826431" w:rsidRDefault="00807A66" w:rsidP="00807A66">
      <w:pPr>
        <w:rPr>
          <w:color w:val="FF0000"/>
        </w:rPr>
      </w:pPr>
      <w:r w:rsidRPr="00826431">
        <w:rPr>
          <w:color w:val="FF0000"/>
        </w:rPr>
        <w:t>Tähän lisätään:</w:t>
      </w:r>
    </w:p>
    <w:p w14:paraId="3AB50CEF" w14:textId="0A517169" w:rsidR="00807A66" w:rsidRPr="00826431" w:rsidRDefault="00807A66" w:rsidP="00807A66">
      <w:pPr>
        <w:pStyle w:val="Luettelokappale"/>
        <w:numPr>
          <w:ilvl w:val="0"/>
          <w:numId w:val="32"/>
        </w:numPr>
        <w:rPr>
          <w:color w:val="FF0000"/>
        </w:rPr>
      </w:pPr>
      <w:r w:rsidRPr="00826431">
        <w:rPr>
          <w:color w:val="FF0000"/>
        </w:rPr>
        <w:t>Kenen kanssa sovitaan alle viikon mittaisista vapaapäivistä (esim. esimies)?</w:t>
      </w:r>
    </w:p>
    <w:p w14:paraId="4EBAA03C" w14:textId="15509A65" w:rsidR="00807A66" w:rsidRPr="00826431" w:rsidRDefault="00807A66" w:rsidP="00807A66">
      <w:pPr>
        <w:pStyle w:val="Luettelokappale"/>
        <w:numPr>
          <w:ilvl w:val="0"/>
          <w:numId w:val="32"/>
        </w:numPr>
        <w:rPr>
          <w:color w:val="FF0000"/>
        </w:rPr>
      </w:pPr>
      <w:r w:rsidRPr="00826431">
        <w:rPr>
          <w:color w:val="FF0000"/>
        </w:rPr>
        <w:t>Kuinka toimitaan, jos työntekijä hakee palkatonta vapaata?</w:t>
      </w:r>
    </w:p>
    <w:p w14:paraId="68EDA330" w14:textId="7091B33F" w:rsidR="00172BAA" w:rsidRPr="00826431" w:rsidRDefault="00807A66" w:rsidP="00172BAA">
      <w:pPr>
        <w:pStyle w:val="Luettelokappale"/>
        <w:numPr>
          <w:ilvl w:val="0"/>
          <w:numId w:val="32"/>
        </w:numPr>
        <w:rPr>
          <w:color w:val="FF0000"/>
        </w:rPr>
      </w:pPr>
      <w:r w:rsidRPr="00826431">
        <w:rPr>
          <w:color w:val="FF0000"/>
        </w:rPr>
        <w:t>Kuka päättää pitkien, yli viikon palkattomista lomista (esim. hallitus)?</w:t>
      </w:r>
    </w:p>
    <w:p w14:paraId="5CCDA560" w14:textId="77777777" w:rsidR="00172BAA" w:rsidRPr="00044661" w:rsidRDefault="00172BAA" w:rsidP="00807A66"/>
    <w:p w14:paraId="584E4517" w14:textId="77777777" w:rsidR="00172BAA" w:rsidRPr="00044661" w:rsidRDefault="00172BAA" w:rsidP="00172BAA">
      <w:pPr>
        <w:pStyle w:val="Otsikko2"/>
        <w:rPr>
          <w:rFonts w:ascii="Calibri" w:hAnsi="Calibri" w:cs="Calibri"/>
        </w:rPr>
      </w:pPr>
      <w:bookmarkStart w:id="142" w:name="_Toc66512658"/>
      <w:bookmarkStart w:id="143" w:name="_Toc294189657"/>
      <w:bookmarkStart w:id="144" w:name="_Toc387160455"/>
      <w:bookmarkStart w:id="145" w:name="_Toc467578250"/>
      <w:bookmarkStart w:id="146" w:name="_Toc467782891"/>
      <w:bookmarkStart w:id="147" w:name="_Toc511998909"/>
      <w:bookmarkStart w:id="148" w:name="_Toc516148852"/>
      <w:bookmarkStart w:id="149" w:name="_Toc48826243"/>
      <w:r w:rsidRPr="00044661">
        <w:rPr>
          <w:rFonts w:ascii="Calibri" w:hAnsi="Calibri" w:cs="Calibri"/>
        </w:rPr>
        <w:t>Sivutoimet</w:t>
      </w:r>
      <w:bookmarkEnd w:id="142"/>
      <w:bookmarkEnd w:id="143"/>
      <w:bookmarkEnd w:id="144"/>
      <w:bookmarkEnd w:id="145"/>
      <w:bookmarkEnd w:id="146"/>
      <w:bookmarkEnd w:id="147"/>
      <w:bookmarkEnd w:id="148"/>
      <w:bookmarkEnd w:id="149"/>
    </w:p>
    <w:p w14:paraId="4DBD6ECD" w14:textId="77777777" w:rsidR="00172BAA" w:rsidRPr="00044661" w:rsidRDefault="00172BAA" w:rsidP="00172BAA">
      <w:pPr>
        <w:rPr>
          <w:rFonts w:ascii="Calibri" w:hAnsi="Calibri"/>
          <w:lang w:val="x-none" w:eastAsia="x-none"/>
        </w:rPr>
      </w:pPr>
    </w:p>
    <w:p w14:paraId="77509A71" w14:textId="2096673B" w:rsidR="00172BAA" w:rsidRDefault="00172BAA" w:rsidP="00172BAA">
      <w:pPr>
        <w:rPr>
          <w:rFonts w:ascii="Calibri" w:hAnsi="Calibri"/>
        </w:rPr>
      </w:pPr>
      <w:r w:rsidRPr="00044661">
        <w:rPr>
          <w:rFonts w:ascii="Calibri" w:hAnsi="Calibri"/>
        </w:rPr>
        <w:t xml:space="preserve">Sivutoimella tarkoitetaan virkaa, palkattua työtä, ammattia, elinkeinoa ja liiketoimintaa, jota harjoitetaan päätoimen ohella. Sivutoimiluvat myöntää hallitus. </w:t>
      </w:r>
    </w:p>
    <w:p w14:paraId="5F8C1C0A" w14:textId="50C66C2B" w:rsidR="006B2940" w:rsidRDefault="006B2940">
      <w:pPr>
        <w:rPr>
          <w:rFonts w:eastAsiaTheme="majorEastAsia" w:cstheme="majorHAnsi"/>
          <w:caps/>
          <w:color w:val="2F5496" w:themeColor="accent1" w:themeShade="BF"/>
          <w:sz w:val="32"/>
          <w:szCs w:val="32"/>
        </w:rPr>
      </w:pPr>
      <w:bookmarkStart w:id="150" w:name="_Toc387160456"/>
      <w:bookmarkStart w:id="151" w:name="_Toc467578251"/>
      <w:bookmarkStart w:id="152" w:name="_Toc467782892"/>
      <w:bookmarkStart w:id="153" w:name="_Toc511998910"/>
      <w:bookmarkStart w:id="154" w:name="_Toc516148853"/>
      <w:bookmarkStart w:id="155" w:name="_Toc66512662"/>
      <w:r>
        <w:br w:type="page"/>
      </w:r>
    </w:p>
    <w:p w14:paraId="6A41D76F" w14:textId="79F8FAE4" w:rsidR="00172BAA" w:rsidRPr="00044661" w:rsidRDefault="00172BAA" w:rsidP="00172BAA">
      <w:pPr>
        <w:pStyle w:val="Otsikko1"/>
      </w:pPr>
      <w:bookmarkStart w:id="156" w:name="_Toc48826244"/>
      <w:r w:rsidRPr="00044661">
        <w:lastRenderedPageBreak/>
        <w:t>TERVEYDEN</w:t>
      </w:r>
      <w:r w:rsidR="00CE31C8">
        <w:t>-</w:t>
      </w:r>
      <w:r w:rsidRPr="00044661">
        <w:t xml:space="preserve"> JA SAIRAUDENHOITO</w:t>
      </w:r>
      <w:bookmarkEnd w:id="150"/>
      <w:bookmarkEnd w:id="151"/>
      <w:bookmarkEnd w:id="152"/>
      <w:bookmarkEnd w:id="153"/>
      <w:bookmarkEnd w:id="154"/>
      <w:bookmarkEnd w:id="156"/>
    </w:p>
    <w:p w14:paraId="7AF2BD39" w14:textId="77777777" w:rsidR="00172BAA" w:rsidRPr="00044661" w:rsidRDefault="00172BAA" w:rsidP="006B2940"/>
    <w:p w14:paraId="4D52363B" w14:textId="77777777" w:rsidR="00172BAA" w:rsidRPr="00044661" w:rsidRDefault="00172BAA" w:rsidP="00172BAA">
      <w:pPr>
        <w:pStyle w:val="Otsikko2"/>
        <w:rPr>
          <w:rFonts w:ascii="Calibri" w:hAnsi="Calibri" w:cs="Calibri"/>
        </w:rPr>
      </w:pPr>
      <w:bookmarkStart w:id="157" w:name="_Toc467782893"/>
      <w:bookmarkStart w:id="158" w:name="_Toc511998911"/>
      <w:bookmarkStart w:id="159" w:name="_Toc516148854"/>
      <w:bookmarkStart w:id="160" w:name="_Toc48826245"/>
      <w:r w:rsidRPr="00044661">
        <w:rPr>
          <w:rFonts w:ascii="Calibri" w:hAnsi="Calibri" w:cs="Calibri"/>
        </w:rPr>
        <w:t>Työterveyshuolto</w:t>
      </w:r>
      <w:bookmarkEnd w:id="157"/>
      <w:bookmarkEnd w:id="158"/>
      <w:bookmarkEnd w:id="159"/>
      <w:bookmarkEnd w:id="160"/>
    </w:p>
    <w:bookmarkEnd w:id="155"/>
    <w:p w14:paraId="11F93624" w14:textId="7AC9834A" w:rsidR="006B2940" w:rsidRDefault="006B2940" w:rsidP="006B2940"/>
    <w:p w14:paraId="1FBEA638" w14:textId="6DCABB1F" w:rsidR="00B364BA" w:rsidRDefault="00B364BA" w:rsidP="006B2940">
      <w:r>
        <w:t xml:space="preserve">Yhdistyksen työterveyssopimus </w:t>
      </w:r>
      <w:r w:rsidR="004F08F4">
        <w:t xml:space="preserve">ja sen yhteystiedot </w:t>
      </w:r>
      <w:r>
        <w:t>o</w:t>
      </w:r>
      <w:r w:rsidR="004F08F4">
        <w:t>vat</w:t>
      </w:r>
      <w:r>
        <w:t xml:space="preserve"> kaikkien työntekijöiden saatavilla.</w:t>
      </w:r>
      <w:r w:rsidR="00582A73">
        <w:t xml:space="preserve"> Työterveydestä saadaan Kela-</w:t>
      </w:r>
      <w:r w:rsidR="00ED72EE">
        <w:t>korvauksina</w:t>
      </w:r>
      <w:r w:rsidR="00582A73">
        <w:t xml:space="preserve"> </w:t>
      </w:r>
      <w:r w:rsidR="00ED72EE">
        <w:t>5</w:t>
      </w:r>
      <w:r w:rsidR="00582A73">
        <w:t>0–60</w:t>
      </w:r>
      <w:r w:rsidR="000529A1">
        <w:t xml:space="preserve"> </w:t>
      </w:r>
      <w:r w:rsidR="00582A73">
        <w:t>% seuraavan vuoden puolessa välissä.</w:t>
      </w:r>
    </w:p>
    <w:p w14:paraId="1E9FCB5F" w14:textId="4839FE36" w:rsidR="00B364BA" w:rsidRDefault="00B364BA" w:rsidP="006B2940"/>
    <w:p w14:paraId="4424B807" w14:textId="02A04D5D" w:rsidR="00B364BA" w:rsidRPr="00B57448" w:rsidRDefault="00B364BA" w:rsidP="006B2940">
      <w:pPr>
        <w:rPr>
          <w:color w:val="FF0000"/>
        </w:rPr>
      </w:pPr>
      <w:r w:rsidRPr="00B57448">
        <w:rPr>
          <w:color w:val="FF0000"/>
        </w:rPr>
        <w:t>Tähän lisätään:</w:t>
      </w:r>
    </w:p>
    <w:p w14:paraId="2ACEB7E9" w14:textId="7A89ABEF" w:rsidR="00B364BA" w:rsidRPr="00B57448" w:rsidRDefault="00B364BA" w:rsidP="00B364BA">
      <w:pPr>
        <w:pStyle w:val="Luettelokappale"/>
        <w:numPr>
          <w:ilvl w:val="0"/>
          <w:numId w:val="33"/>
        </w:numPr>
        <w:rPr>
          <w:color w:val="FF0000"/>
        </w:rPr>
      </w:pPr>
      <w:r w:rsidRPr="00B57448">
        <w:rPr>
          <w:color w:val="FF0000"/>
        </w:rPr>
        <w:t>Missä yhdistyksellä on sopimus työterveyshuollosta?</w:t>
      </w:r>
    </w:p>
    <w:p w14:paraId="0E95F9EC" w14:textId="3B1C431C" w:rsidR="00B364BA" w:rsidRPr="00B57448" w:rsidRDefault="00B364BA" w:rsidP="00B364BA">
      <w:pPr>
        <w:pStyle w:val="Luettelokappale"/>
        <w:numPr>
          <w:ilvl w:val="0"/>
          <w:numId w:val="33"/>
        </w:numPr>
        <w:rPr>
          <w:color w:val="FF0000"/>
        </w:rPr>
      </w:pPr>
      <w:r w:rsidRPr="00B57448">
        <w:rPr>
          <w:color w:val="FF0000"/>
        </w:rPr>
        <w:t>Mitkä ovat työterveyshuollon sopimuksen kriteerit? Mitä sopimus kattaa</w:t>
      </w:r>
      <w:r w:rsidR="00B57448">
        <w:rPr>
          <w:color w:val="FF0000"/>
        </w:rPr>
        <w:t xml:space="preserve"> ja mitä ei</w:t>
      </w:r>
      <w:r w:rsidRPr="00B57448">
        <w:rPr>
          <w:color w:val="FF0000"/>
        </w:rPr>
        <w:t>?</w:t>
      </w:r>
    </w:p>
    <w:p w14:paraId="448FC752" w14:textId="77777777" w:rsidR="00B364BA" w:rsidRPr="00044661" w:rsidRDefault="00B364BA" w:rsidP="006B2940"/>
    <w:p w14:paraId="5E15E62A" w14:textId="77777777" w:rsidR="00172BAA" w:rsidRPr="00044661" w:rsidRDefault="00172BAA" w:rsidP="00172BAA">
      <w:pPr>
        <w:pStyle w:val="Otsikko2"/>
        <w:rPr>
          <w:rFonts w:ascii="Calibri" w:hAnsi="Calibri" w:cs="Calibri"/>
        </w:rPr>
      </w:pPr>
      <w:bookmarkStart w:id="161" w:name="_Toc467782894"/>
      <w:bookmarkStart w:id="162" w:name="_Toc511998912"/>
      <w:bookmarkStart w:id="163" w:name="_Toc516148855"/>
      <w:bookmarkStart w:id="164" w:name="_Toc48826246"/>
      <w:r w:rsidRPr="00044661">
        <w:rPr>
          <w:rFonts w:ascii="Calibri" w:hAnsi="Calibri" w:cs="Calibri"/>
        </w:rPr>
        <w:t>Vakuutus</w:t>
      </w:r>
      <w:bookmarkEnd w:id="161"/>
      <w:bookmarkEnd w:id="162"/>
      <w:bookmarkEnd w:id="163"/>
      <w:bookmarkEnd w:id="164"/>
    </w:p>
    <w:p w14:paraId="0086833B" w14:textId="5BB51C49" w:rsidR="00B364BA" w:rsidRDefault="00B364BA" w:rsidP="00B364BA"/>
    <w:p w14:paraId="4E0AF383" w14:textId="49A450D8" w:rsidR="00B364BA" w:rsidRDefault="00B364BA" w:rsidP="00B364BA">
      <w:r>
        <w:t>Yhdistyksen vakuutusehdot ovat kaikkien työntekijöiden saatavilla.</w:t>
      </w:r>
    </w:p>
    <w:p w14:paraId="70822F43" w14:textId="77777777" w:rsidR="00B364BA" w:rsidRDefault="00B364BA" w:rsidP="00B364BA"/>
    <w:p w14:paraId="55BD6DA5" w14:textId="7AE597C8" w:rsidR="00B364BA" w:rsidRPr="004F08F4" w:rsidRDefault="00B364BA" w:rsidP="00B364BA">
      <w:pPr>
        <w:rPr>
          <w:color w:val="FF0000"/>
        </w:rPr>
      </w:pPr>
      <w:r w:rsidRPr="004F08F4">
        <w:rPr>
          <w:color w:val="FF0000"/>
        </w:rPr>
        <w:t>Tähän lisätään:</w:t>
      </w:r>
    </w:p>
    <w:p w14:paraId="54FCD5BB" w14:textId="536AC577" w:rsidR="00B364BA" w:rsidRPr="004F08F4" w:rsidRDefault="00B364BA" w:rsidP="00B364BA">
      <w:pPr>
        <w:pStyle w:val="Luettelokappale"/>
        <w:numPr>
          <w:ilvl w:val="0"/>
          <w:numId w:val="34"/>
        </w:numPr>
        <w:rPr>
          <w:color w:val="FF0000"/>
        </w:rPr>
      </w:pPr>
      <w:r w:rsidRPr="004F08F4">
        <w:rPr>
          <w:color w:val="FF0000"/>
        </w:rPr>
        <w:t>Minkä vakuutuslaitoksen kanssa yhdistyksellä on sopimus?</w:t>
      </w:r>
    </w:p>
    <w:p w14:paraId="422653A0" w14:textId="5A144760" w:rsidR="00B364BA" w:rsidRPr="004F08F4" w:rsidRDefault="00B364BA" w:rsidP="00B364BA">
      <w:pPr>
        <w:pStyle w:val="Luettelokappale"/>
        <w:numPr>
          <w:ilvl w:val="0"/>
          <w:numId w:val="34"/>
        </w:numPr>
        <w:rPr>
          <w:color w:val="FF0000"/>
        </w:rPr>
      </w:pPr>
      <w:r w:rsidRPr="004F08F4">
        <w:rPr>
          <w:color w:val="FF0000"/>
        </w:rPr>
        <w:t>Mitä vakuutussopimus kattaa</w:t>
      </w:r>
      <w:r w:rsidR="004F08F4">
        <w:rPr>
          <w:color w:val="FF0000"/>
        </w:rPr>
        <w:t xml:space="preserve"> ja mitä ei</w:t>
      </w:r>
      <w:r w:rsidRPr="004F08F4">
        <w:rPr>
          <w:color w:val="FF0000"/>
        </w:rPr>
        <w:t>?</w:t>
      </w:r>
    </w:p>
    <w:p w14:paraId="187F8895" w14:textId="77777777" w:rsidR="00B364BA" w:rsidRPr="00044661" w:rsidRDefault="00B364BA" w:rsidP="00B364BA"/>
    <w:p w14:paraId="710623C3" w14:textId="77777777" w:rsidR="00172BAA" w:rsidRPr="00044661" w:rsidRDefault="00172BAA" w:rsidP="00172BAA">
      <w:pPr>
        <w:pStyle w:val="Otsikko2"/>
        <w:rPr>
          <w:rFonts w:ascii="Calibri" w:hAnsi="Calibri" w:cs="Calibri"/>
        </w:rPr>
      </w:pPr>
      <w:bookmarkStart w:id="165" w:name="_Toc467782895"/>
      <w:bookmarkStart w:id="166" w:name="_Toc511998913"/>
      <w:bookmarkStart w:id="167" w:name="_Toc516148856"/>
      <w:bookmarkStart w:id="168" w:name="_Toc48826247"/>
      <w:r w:rsidRPr="00044661">
        <w:rPr>
          <w:rFonts w:ascii="Calibri" w:hAnsi="Calibri" w:cs="Calibri"/>
        </w:rPr>
        <w:t>Sairauspoissaolot</w:t>
      </w:r>
      <w:bookmarkEnd w:id="165"/>
      <w:bookmarkEnd w:id="166"/>
      <w:bookmarkEnd w:id="167"/>
      <w:bookmarkEnd w:id="168"/>
    </w:p>
    <w:p w14:paraId="54E93AAA" w14:textId="1CFAB652" w:rsidR="00B364BA" w:rsidRDefault="00B364BA" w:rsidP="00B364BA"/>
    <w:p w14:paraId="4EDED6FC" w14:textId="6E8C9819" w:rsidR="00B364BA" w:rsidRPr="00B364BA" w:rsidRDefault="00B364BA" w:rsidP="00B364BA">
      <w:r w:rsidRPr="00044661">
        <w:t>Sairausajan palkanmaksussa noudatetaan voimassa</w:t>
      </w:r>
      <w:r>
        <w:t xml:space="preserve"> </w:t>
      </w:r>
      <w:r w:rsidRPr="00044661">
        <w:t xml:space="preserve">olevaa työehtosopimusta. </w:t>
      </w:r>
      <w:r w:rsidRPr="00044661">
        <w:rPr>
          <w:rFonts w:ascii="Calibri" w:hAnsi="Calibri"/>
        </w:rPr>
        <w:t>Mikäli työntekijän sairausloma aiheuttaa sijaisjärjestelyn tarvetta, työntekijä neuvottelee järjestelyistä oman esimiehensä kanssa välittömästi, kun tarve sijaisjärjestelyihin on ilmennyt.</w:t>
      </w:r>
    </w:p>
    <w:p w14:paraId="59313B2F" w14:textId="77777777" w:rsidR="00B364BA" w:rsidRDefault="00B364BA" w:rsidP="00B364BA"/>
    <w:p w14:paraId="4B1E5B90" w14:textId="3C54E8B1" w:rsidR="00B364BA" w:rsidRPr="008976E5" w:rsidRDefault="00B364BA" w:rsidP="00B364BA">
      <w:pPr>
        <w:rPr>
          <w:color w:val="FF0000"/>
        </w:rPr>
      </w:pPr>
      <w:r w:rsidRPr="008976E5">
        <w:rPr>
          <w:color w:val="FF0000"/>
        </w:rPr>
        <w:t>Tähän lisätään:</w:t>
      </w:r>
    </w:p>
    <w:p w14:paraId="0682A198" w14:textId="3198B143" w:rsidR="00B364BA" w:rsidRPr="008976E5" w:rsidRDefault="00B364BA" w:rsidP="00B364BA">
      <w:pPr>
        <w:pStyle w:val="Luettelokappale"/>
        <w:numPr>
          <w:ilvl w:val="0"/>
          <w:numId w:val="35"/>
        </w:numPr>
        <w:rPr>
          <w:color w:val="FF0000"/>
        </w:rPr>
      </w:pPr>
      <w:r w:rsidRPr="008976E5">
        <w:rPr>
          <w:color w:val="FF0000"/>
        </w:rPr>
        <w:t>Kuinka toimitaan</w:t>
      </w:r>
      <w:r w:rsidR="00814C06">
        <w:rPr>
          <w:color w:val="FF0000"/>
        </w:rPr>
        <w:t>,</w:t>
      </w:r>
      <w:r w:rsidRPr="008976E5">
        <w:rPr>
          <w:color w:val="FF0000"/>
        </w:rPr>
        <w:t xml:space="preserve"> jos työntekijä joutuu olemaan sairauden vuoksi pois työstä (esim. ilmoitus esimiehelle riittää ja mikäli poissaolo sairauden vuoksi kestää yli kolme päivää, työkyvyttömyydestä on esitettävä terveydenhoitajan tai lääkärin todistus)?</w:t>
      </w:r>
    </w:p>
    <w:p w14:paraId="5AC7E008" w14:textId="4DB3FE09" w:rsidR="00B364BA" w:rsidRDefault="00B364BA" w:rsidP="00B364BA"/>
    <w:p w14:paraId="3CFFE925" w14:textId="5BEF9B62" w:rsidR="00F4033B" w:rsidRDefault="00F4033B">
      <w:pPr>
        <w:rPr>
          <w:rFonts w:eastAsiaTheme="majorEastAsia" w:cstheme="majorHAnsi"/>
          <w:caps/>
          <w:color w:val="2F5496" w:themeColor="accent1" w:themeShade="BF"/>
          <w:sz w:val="32"/>
          <w:szCs w:val="32"/>
        </w:rPr>
      </w:pPr>
    </w:p>
    <w:p w14:paraId="0919CEC7" w14:textId="77777777" w:rsidR="008A4856" w:rsidRDefault="008A4856">
      <w:pPr>
        <w:rPr>
          <w:rFonts w:eastAsiaTheme="majorEastAsia" w:cstheme="majorHAnsi"/>
          <w:caps/>
          <w:color w:val="2F5496" w:themeColor="accent1" w:themeShade="BF"/>
          <w:sz w:val="32"/>
          <w:szCs w:val="32"/>
        </w:rPr>
      </w:pPr>
      <w:r>
        <w:br w:type="page"/>
      </w:r>
    </w:p>
    <w:p w14:paraId="6245A750" w14:textId="62484206" w:rsidR="00172BAA" w:rsidRPr="00044661" w:rsidRDefault="00172BAA" w:rsidP="00172BAA">
      <w:pPr>
        <w:pStyle w:val="Otsikko1"/>
      </w:pPr>
      <w:bookmarkStart w:id="169" w:name="_Toc48826248"/>
      <w:r w:rsidRPr="00044661">
        <w:lastRenderedPageBreak/>
        <w:t>TALOUDEN JA TOIMINNAN RAPORTOINTI</w:t>
      </w:r>
      <w:bookmarkEnd w:id="169"/>
    </w:p>
    <w:p w14:paraId="2530996E" w14:textId="77777777" w:rsidR="00172BAA" w:rsidRPr="00044661" w:rsidRDefault="00172BAA" w:rsidP="00172BAA">
      <w:pPr>
        <w:rPr>
          <w:rFonts w:ascii="Calibri" w:hAnsi="Calibri"/>
        </w:rPr>
      </w:pPr>
    </w:p>
    <w:p w14:paraId="547AE3FB" w14:textId="77777777" w:rsidR="00172BAA" w:rsidRPr="00044661" w:rsidRDefault="00172BAA" w:rsidP="00172BAA">
      <w:pPr>
        <w:rPr>
          <w:rFonts w:ascii="Calibri" w:hAnsi="Calibri"/>
        </w:rPr>
      </w:pPr>
      <w:r w:rsidRPr="00044661">
        <w:rPr>
          <w:rFonts w:ascii="Calibri" w:hAnsi="Calibri"/>
        </w:rPr>
        <w:t>Hallitus seuraa kokouksissaan säännöllisesti, kuitenkin vähintään neljännesvuosittain talouden ja budjettien tilaa ja toteutumista sekä maksuvalmiutta. Poikkeamiin reagoidaan viipymättä.</w:t>
      </w:r>
    </w:p>
    <w:p w14:paraId="6BAFAE06" w14:textId="64A68675" w:rsidR="0057631C" w:rsidRDefault="0057631C" w:rsidP="00F4033B">
      <w:pPr>
        <w:rPr>
          <w:rFonts w:eastAsiaTheme="majorEastAsia"/>
        </w:rPr>
      </w:pPr>
      <w:bookmarkStart w:id="170" w:name="_Toc465769029"/>
      <w:bookmarkStart w:id="171" w:name="_Toc467578253"/>
      <w:bookmarkStart w:id="172" w:name="_Toc467782897"/>
      <w:bookmarkStart w:id="173" w:name="_Toc511998915"/>
      <w:bookmarkStart w:id="174" w:name="_Toc516148858"/>
    </w:p>
    <w:p w14:paraId="6381125D" w14:textId="77777777" w:rsidR="00F4033B" w:rsidRDefault="00F4033B" w:rsidP="00F4033B">
      <w:pPr>
        <w:rPr>
          <w:rFonts w:eastAsiaTheme="majorEastAsia"/>
        </w:rPr>
      </w:pPr>
    </w:p>
    <w:p w14:paraId="0988F7EB" w14:textId="790E983E" w:rsidR="00172BAA" w:rsidRPr="00044661" w:rsidRDefault="00172BAA" w:rsidP="00172BAA">
      <w:pPr>
        <w:pStyle w:val="Otsikko1"/>
      </w:pPr>
      <w:bookmarkStart w:id="175" w:name="_Toc48826249"/>
      <w:r w:rsidRPr="00044661">
        <w:t>TIETOTURVA</w:t>
      </w:r>
      <w:bookmarkEnd w:id="170"/>
      <w:bookmarkEnd w:id="171"/>
      <w:bookmarkEnd w:id="172"/>
      <w:bookmarkEnd w:id="173"/>
      <w:bookmarkEnd w:id="174"/>
      <w:bookmarkEnd w:id="175"/>
    </w:p>
    <w:p w14:paraId="669B9CC7" w14:textId="77777777" w:rsidR="00172BAA" w:rsidRPr="00044661" w:rsidRDefault="00172BAA" w:rsidP="00172BAA">
      <w:pPr>
        <w:rPr>
          <w:rFonts w:ascii="Calibri" w:hAnsi="Calibri"/>
        </w:rPr>
      </w:pPr>
    </w:p>
    <w:p w14:paraId="31A72982" w14:textId="38C3A13D" w:rsidR="00CA1800" w:rsidRPr="00044661" w:rsidRDefault="00CA1800" w:rsidP="00CA1800">
      <w:r w:rsidRPr="00044661">
        <w:t>Tietoturvan on oltava järjestetty siten, että riskit minimoidaan ja että järjestelmät täyttävät asetetut lainsäädännölliset ym. vaatimukset. Tietoturvaohjeet ovat erillisinä ja ne on kaikkien toimihenkilöiden tunnettava. Varmuuskopioiden säilytyksen on toimittava siten, että esim. tulipalon vaaralta vältytään.</w:t>
      </w:r>
    </w:p>
    <w:p w14:paraId="3FD66580" w14:textId="77777777" w:rsidR="00CA1800" w:rsidRDefault="00CA1800" w:rsidP="00CA1800"/>
    <w:p w14:paraId="7C1D75E4" w14:textId="0AC42927" w:rsidR="00CA1800" w:rsidRPr="00B15A9B" w:rsidRDefault="00CA1800" w:rsidP="00CA1800">
      <w:pPr>
        <w:rPr>
          <w:color w:val="FF0000"/>
        </w:rPr>
      </w:pPr>
      <w:r w:rsidRPr="00B15A9B">
        <w:rPr>
          <w:color w:val="FF0000"/>
        </w:rPr>
        <w:t>Tähän lisätään:</w:t>
      </w:r>
    </w:p>
    <w:p w14:paraId="2A19EC7C" w14:textId="22BE9BC5" w:rsidR="00172BAA" w:rsidRPr="00B15A9B" w:rsidRDefault="00CA1800" w:rsidP="00CA1800">
      <w:pPr>
        <w:pStyle w:val="Luettelokappale"/>
        <w:numPr>
          <w:ilvl w:val="0"/>
          <w:numId w:val="35"/>
        </w:numPr>
        <w:rPr>
          <w:color w:val="FF0000"/>
        </w:rPr>
      </w:pPr>
      <w:r w:rsidRPr="00B15A9B">
        <w:rPr>
          <w:color w:val="FF0000"/>
        </w:rPr>
        <w:t>Kuka on vastuussa yhdistyksen tietoturvasta (esim. hallituksen erikseen määräämä toimihenkilö)?</w:t>
      </w:r>
    </w:p>
    <w:p w14:paraId="5F9D1141" w14:textId="6A7A5FC6" w:rsidR="00172BAA" w:rsidRDefault="00172BAA" w:rsidP="00037C0E"/>
    <w:p w14:paraId="73B9120F" w14:textId="77777777" w:rsidR="00AD4908" w:rsidRPr="00044661" w:rsidRDefault="00AD4908" w:rsidP="00037C0E"/>
    <w:p w14:paraId="0942A29A" w14:textId="40C0638E" w:rsidR="00172BAA" w:rsidRDefault="00172BAA" w:rsidP="00AD4908">
      <w:pPr>
        <w:pStyle w:val="Otsikko1"/>
      </w:pPr>
      <w:bookmarkStart w:id="176" w:name="_Toc467782899"/>
      <w:bookmarkStart w:id="177" w:name="_Toc511998917"/>
      <w:bookmarkStart w:id="178" w:name="_Toc516148860"/>
      <w:bookmarkStart w:id="179" w:name="_Toc48826250"/>
      <w:r w:rsidRPr="00044661">
        <w:t>LIITTEET</w:t>
      </w:r>
      <w:bookmarkEnd w:id="176"/>
      <w:bookmarkEnd w:id="177"/>
      <w:bookmarkEnd w:id="178"/>
      <w:bookmarkEnd w:id="179"/>
    </w:p>
    <w:p w14:paraId="2FB81B46" w14:textId="44FB1A5B" w:rsidR="00AD4908" w:rsidRDefault="00AD4908" w:rsidP="00AD4908"/>
    <w:p w14:paraId="702EEB4C" w14:textId="797F31DF" w:rsidR="00AD4908" w:rsidRPr="00950421" w:rsidRDefault="00AD4908" w:rsidP="00AD4908">
      <w:pPr>
        <w:rPr>
          <w:color w:val="FF0000"/>
        </w:rPr>
      </w:pPr>
      <w:r w:rsidRPr="00950421">
        <w:rPr>
          <w:color w:val="FF0000"/>
        </w:rPr>
        <w:t>Tähän lisätään:</w:t>
      </w:r>
    </w:p>
    <w:p w14:paraId="1FA9306C" w14:textId="2E095B29" w:rsidR="00AD4908" w:rsidRPr="00950421" w:rsidRDefault="00AD4908" w:rsidP="00AD4908">
      <w:pPr>
        <w:pStyle w:val="Luettelokappale"/>
        <w:numPr>
          <w:ilvl w:val="0"/>
          <w:numId w:val="36"/>
        </w:numPr>
        <w:rPr>
          <w:color w:val="FF0000"/>
        </w:rPr>
      </w:pPr>
      <w:r w:rsidRPr="00950421">
        <w:rPr>
          <w:color w:val="FF0000"/>
        </w:rPr>
        <w:t xml:space="preserve">Tähän </w:t>
      </w:r>
      <w:r w:rsidR="00C80396" w:rsidRPr="00950421">
        <w:rPr>
          <w:color w:val="FF0000"/>
        </w:rPr>
        <w:t>sääntöön</w:t>
      </w:r>
      <w:r w:rsidRPr="00950421">
        <w:rPr>
          <w:color w:val="FF0000"/>
        </w:rPr>
        <w:t xml:space="preserve"> liittyvät </w:t>
      </w:r>
      <w:r w:rsidR="00984A69" w:rsidRPr="00950421">
        <w:rPr>
          <w:color w:val="FF0000"/>
        </w:rPr>
        <w:t xml:space="preserve">muut </w:t>
      </w:r>
      <w:r w:rsidRPr="00950421">
        <w:rPr>
          <w:color w:val="FF0000"/>
        </w:rPr>
        <w:t>sopimukset</w:t>
      </w:r>
    </w:p>
    <w:p w14:paraId="5C64A278" w14:textId="77777777" w:rsidR="00172BAA" w:rsidRPr="004076D2" w:rsidRDefault="00172BAA" w:rsidP="00172BAA">
      <w:pPr>
        <w:rPr>
          <w:lang w:eastAsia="x-none"/>
        </w:rPr>
      </w:pPr>
    </w:p>
    <w:p w14:paraId="6577BA52" w14:textId="77777777" w:rsidR="00CF6FEE" w:rsidRPr="00CF6FEE" w:rsidRDefault="00CF6FEE" w:rsidP="00CF6FEE"/>
    <w:sectPr w:rsidR="00CF6FEE" w:rsidRPr="00CF6FEE" w:rsidSect="00FF0854">
      <w:headerReference w:type="even" r:id="rId8"/>
      <w:headerReference w:type="default" r:id="rId9"/>
      <w:footerReference w:type="even" r:id="rId10"/>
      <w:footerReference w:type="default" r:id="rId11"/>
      <w:headerReference w:type="first" r:id="rId12"/>
      <w:pgSz w:w="11900" w:h="16840"/>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2D1D5" w14:textId="77777777" w:rsidR="0053056C" w:rsidRDefault="0053056C" w:rsidP="00311F44">
      <w:r>
        <w:separator/>
      </w:r>
    </w:p>
  </w:endnote>
  <w:endnote w:type="continuationSeparator" w:id="0">
    <w:p w14:paraId="17DEE13E" w14:textId="77777777" w:rsidR="0053056C" w:rsidRDefault="0053056C" w:rsidP="0031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erif Pro">
    <w:panose1 w:val="02040603050405020204"/>
    <w:charset w:val="00"/>
    <w:family w:val="roman"/>
    <w:notTrueType/>
    <w:pitch w:val="variable"/>
    <w:sig w:usb0="20000287" w:usb1="02000003" w:usb2="00000000" w:usb3="00000000" w:csb0="0000019F" w:csb1="00000000"/>
  </w:font>
  <w:font w:name="OpenSans-Regular">
    <w:altName w:val="Calibri"/>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0697048"/>
      <w:docPartObj>
        <w:docPartGallery w:val="Page Numbers (Top of Page)"/>
        <w:docPartUnique/>
      </w:docPartObj>
    </w:sdtPr>
    <w:sdtEndPr/>
    <w:sdtContent>
      <w:p w14:paraId="634294BC" w14:textId="78E2C5E5" w:rsidR="00A57875" w:rsidRPr="00E17688" w:rsidRDefault="00A57875" w:rsidP="00E17688">
        <w:pPr>
          <w:rPr>
            <w:rFonts w:eastAsiaTheme="minorHAnsi"/>
          </w:rPr>
        </w:pPr>
        <w:r>
          <w:rPr>
            <w:rFonts w:eastAsiaTheme="minorHAnsi"/>
          </w:rPr>
          <w:t>Hallinto- ja talousohjesääntö</w:t>
        </w:r>
        <w:r>
          <w:rPr>
            <w:rFonts w:eastAsiaTheme="minorHAnsi"/>
            <w:color w:val="FF0000"/>
          </w:rPr>
          <w:t>malli</w:t>
        </w:r>
        <w:r>
          <w:rPr>
            <w:rFonts w:eastAsiaTheme="minorHAnsi"/>
          </w:rPr>
          <w:tab/>
        </w:r>
        <w:r>
          <w:rPr>
            <w:rFonts w:eastAsiaTheme="minorHAnsi"/>
          </w:rPr>
          <w:tab/>
        </w:r>
        <w:r>
          <w:rPr>
            <w:rFonts w:eastAsiaTheme="minorHAnsi"/>
          </w:rPr>
          <w:tab/>
        </w:r>
        <w:r>
          <w:rPr>
            <w:rFonts w:eastAsiaTheme="minorHAnsi"/>
          </w:rPr>
          <w:tab/>
        </w:r>
        <w:r>
          <w:tab/>
        </w: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0501884"/>
      <w:docPartObj>
        <w:docPartGallery w:val="Page Numbers (Top of Page)"/>
        <w:docPartUnique/>
      </w:docPartObj>
    </w:sdtPr>
    <w:sdtEndPr/>
    <w:sdtContent>
      <w:p w14:paraId="17D0F40E" w14:textId="3C0510EA" w:rsidR="00A57875" w:rsidRPr="0056550F" w:rsidRDefault="00A57875" w:rsidP="0056550F">
        <w:pPr>
          <w:rPr>
            <w:rFonts w:eastAsiaTheme="minorHAnsi"/>
          </w:rPr>
        </w:pPr>
        <w:r>
          <w:rPr>
            <w:rFonts w:eastAsiaTheme="minorHAnsi"/>
          </w:rPr>
          <w:t>Hallinto- ja talousohjesääntö</w:t>
        </w:r>
        <w:r w:rsidRPr="00024C5D">
          <w:rPr>
            <w:rFonts w:eastAsiaTheme="minorHAnsi"/>
            <w:color w:val="FF0000"/>
          </w:rPr>
          <w:t>m</w:t>
        </w:r>
        <w:r>
          <w:rPr>
            <w:rFonts w:eastAsiaTheme="minorHAnsi"/>
            <w:color w:val="FF0000"/>
          </w:rPr>
          <w:t>alli</w:t>
        </w:r>
        <w:r>
          <w:rPr>
            <w:rFonts w:eastAsiaTheme="minorHAnsi"/>
          </w:rPr>
          <w:tab/>
        </w:r>
        <w:r>
          <w:rPr>
            <w:rFonts w:eastAsiaTheme="minorHAnsi"/>
          </w:rPr>
          <w:tab/>
        </w:r>
        <w:r>
          <w:rPr>
            <w:rFonts w:eastAsiaTheme="minorHAnsi"/>
          </w:rPr>
          <w:tab/>
        </w:r>
        <w:r>
          <w:rPr>
            <w:rFonts w:eastAsiaTheme="minorHAnsi"/>
          </w:rPr>
          <w:tab/>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7997D" w14:textId="77777777" w:rsidR="0053056C" w:rsidRDefault="0053056C" w:rsidP="00311F44">
      <w:r>
        <w:separator/>
      </w:r>
    </w:p>
  </w:footnote>
  <w:footnote w:type="continuationSeparator" w:id="0">
    <w:p w14:paraId="58E7A8DA" w14:textId="77777777" w:rsidR="0053056C" w:rsidRDefault="0053056C" w:rsidP="00311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C03B3" w14:textId="77777777" w:rsidR="00A57875" w:rsidRDefault="00A57875">
    <w:pPr>
      <w:pStyle w:val="Yltunniste"/>
    </w:pPr>
  </w:p>
  <w:p w14:paraId="08744FEA" w14:textId="77777777" w:rsidR="00A57875" w:rsidRDefault="00A57875">
    <w:pPr>
      <w:pStyle w:val="Yltunniste"/>
    </w:pPr>
  </w:p>
  <w:p w14:paraId="14A41F76" w14:textId="76B86171" w:rsidR="00A57875" w:rsidRDefault="00A5787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25C05" w14:textId="77777777" w:rsidR="00A57875" w:rsidRDefault="00A57875" w:rsidP="00217941">
    <w:pPr>
      <w:pStyle w:val="Yltunniste"/>
      <w:rPr>
        <w:rFonts w:ascii="Candara" w:hAnsi="Candara"/>
        <w:b/>
        <w:sz w:val="20"/>
        <w:szCs w:val="20"/>
      </w:rPr>
    </w:pPr>
  </w:p>
  <w:p w14:paraId="41B112FE" w14:textId="77777777" w:rsidR="00A57875" w:rsidRDefault="00A57875" w:rsidP="00217941">
    <w:pPr>
      <w:pStyle w:val="Yltunniste"/>
      <w:rPr>
        <w:rFonts w:ascii="Candara" w:hAnsi="Candara"/>
        <w:b/>
        <w:sz w:val="20"/>
        <w:szCs w:val="20"/>
      </w:rPr>
    </w:pPr>
  </w:p>
  <w:p w14:paraId="413278C2" w14:textId="7C24ED04" w:rsidR="00A57875" w:rsidRPr="0080694D" w:rsidRDefault="00A57875" w:rsidP="0080694D">
    <w:pPr>
      <w:pStyle w:val="Yltunniste"/>
      <w:rPr>
        <w:rFonts w:ascii="Candara" w:hAnsi="Candara"/>
        <w:b/>
        <w:sz w:val="20"/>
        <w:szCs w:val="20"/>
      </w:rPr>
    </w:pPr>
  </w:p>
  <w:p w14:paraId="484F8630" w14:textId="77777777" w:rsidR="00A57875" w:rsidRDefault="00A578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48805" w14:textId="77777777" w:rsidR="00A57875" w:rsidRDefault="00A57875">
    <w:pPr>
      <w:pStyle w:val="Yltunniste"/>
    </w:pPr>
  </w:p>
  <w:p w14:paraId="4852EA21" w14:textId="77777777" w:rsidR="00A57875" w:rsidRDefault="00A57875">
    <w:pPr>
      <w:pStyle w:val="Yltunniste"/>
    </w:pPr>
  </w:p>
  <w:p w14:paraId="2FECC450" w14:textId="77777777" w:rsidR="00A57875" w:rsidRDefault="00A57875">
    <w:pPr>
      <w:pStyle w:val="Yltunniste"/>
    </w:pPr>
  </w:p>
  <w:p w14:paraId="2934001D" w14:textId="77777777" w:rsidR="00A57875" w:rsidRDefault="00A5787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D5341"/>
    <w:multiLevelType w:val="hybridMultilevel"/>
    <w:tmpl w:val="459CD7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02606F"/>
    <w:multiLevelType w:val="hybridMultilevel"/>
    <w:tmpl w:val="4D08B1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3A3801"/>
    <w:multiLevelType w:val="hybridMultilevel"/>
    <w:tmpl w:val="DE1681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DE54A2"/>
    <w:multiLevelType w:val="hybridMultilevel"/>
    <w:tmpl w:val="2496FB4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95718C"/>
    <w:multiLevelType w:val="hybridMultilevel"/>
    <w:tmpl w:val="9D6805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5C96F25"/>
    <w:multiLevelType w:val="hybridMultilevel"/>
    <w:tmpl w:val="52FE4E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2F1449"/>
    <w:multiLevelType w:val="hybridMultilevel"/>
    <w:tmpl w:val="E01054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AAC7125"/>
    <w:multiLevelType w:val="hybridMultilevel"/>
    <w:tmpl w:val="54E425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346793"/>
    <w:multiLevelType w:val="hybridMultilevel"/>
    <w:tmpl w:val="41D4F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732235"/>
    <w:multiLevelType w:val="hybridMultilevel"/>
    <w:tmpl w:val="2096A0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7856A9"/>
    <w:multiLevelType w:val="hybridMultilevel"/>
    <w:tmpl w:val="B7A828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CDD5B00"/>
    <w:multiLevelType w:val="hybridMultilevel"/>
    <w:tmpl w:val="B5AC0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49504C6"/>
    <w:multiLevelType w:val="multilevel"/>
    <w:tmpl w:val="82D6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57277"/>
    <w:multiLevelType w:val="hybridMultilevel"/>
    <w:tmpl w:val="3146AA64"/>
    <w:lvl w:ilvl="0" w:tplc="EA74EC9A">
      <w:start w:val="1"/>
      <w:numFmt w:val="decimal"/>
      <w:lvlText w:val="%1."/>
      <w:lvlJc w:val="left"/>
      <w:pPr>
        <w:ind w:left="720" w:hanging="360"/>
      </w:pPr>
      <w:rPr>
        <w:rFonts w:ascii="Calibri" w:hAnsi="Calibr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8B357A2"/>
    <w:multiLevelType w:val="hybridMultilevel"/>
    <w:tmpl w:val="520056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BBA1255"/>
    <w:multiLevelType w:val="hybridMultilevel"/>
    <w:tmpl w:val="054A5C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E267A41"/>
    <w:multiLevelType w:val="multilevel"/>
    <w:tmpl w:val="040B0025"/>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7" w15:restartNumberingAfterBreak="0">
    <w:nsid w:val="3F607673"/>
    <w:multiLevelType w:val="hybridMultilevel"/>
    <w:tmpl w:val="6FA46A6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FA3212A"/>
    <w:multiLevelType w:val="hybridMultilevel"/>
    <w:tmpl w:val="FF4481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15C35FA"/>
    <w:multiLevelType w:val="hybridMultilevel"/>
    <w:tmpl w:val="8DD83C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94B0FC0"/>
    <w:multiLevelType w:val="hybridMultilevel"/>
    <w:tmpl w:val="BD864D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2CA6212"/>
    <w:multiLevelType w:val="hybridMultilevel"/>
    <w:tmpl w:val="0E7601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48D5E90"/>
    <w:multiLevelType w:val="hybridMultilevel"/>
    <w:tmpl w:val="FF12EA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55C70EB"/>
    <w:multiLevelType w:val="hybridMultilevel"/>
    <w:tmpl w:val="6F06D54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5D80BDE"/>
    <w:multiLevelType w:val="hybridMultilevel"/>
    <w:tmpl w:val="DF2093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7192ECF"/>
    <w:multiLevelType w:val="multilevel"/>
    <w:tmpl w:val="E044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7152C0"/>
    <w:multiLevelType w:val="hybridMultilevel"/>
    <w:tmpl w:val="ACE8C6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88D6201"/>
    <w:multiLevelType w:val="hybridMultilevel"/>
    <w:tmpl w:val="1DD263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AC34568"/>
    <w:multiLevelType w:val="hybridMultilevel"/>
    <w:tmpl w:val="D65E4F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C7D6854"/>
    <w:multiLevelType w:val="hybridMultilevel"/>
    <w:tmpl w:val="B7026F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0526388"/>
    <w:multiLevelType w:val="hybridMultilevel"/>
    <w:tmpl w:val="66FEBA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C350BB4"/>
    <w:multiLevelType w:val="hybridMultilevel"/>
    <w:tmpl w:val="48E277A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CD20128"/>
    <w:multiLevelType w:val="multilevel"/>
    <w:tmpl w:val="16E0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C1CBB"/>
    <w:multiLevelType w:val="hybridMultilevel"/>
    <w:tmpl w:val="B30A1212"/>
    <w:lvl w:ilvl="0" w:tplc="25C6674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3CE6509"/>
    <w:multiLevelType w:val="hybridMultilevel"/>
    <w:tmpl w:val="52D4DE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5342E4A"/>
    <w:multiLevelType w:val="hybridMultilevel"/>
    <w:tmpl w:val="9948E3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6E86CC8"/>
    <w:multiLevelType w:val="hybridMultilevel"/>
    <w:tmpl w:val="5A3ADE60"/>
    <w:lvl w:ilvl="0" w:tplc="EA74EC9A">
      <w:start w:val="1"/>
      <w:numFmt w:val="decimal"/>
      <w:lvlText w:val="%1."/>
      <w:lvlJc w:val="left"/>
      <w:pPr>
        <w:ind w:left="720" w:hanging="360"/>
      </w:pPr>
      <w:rPr>
        <w:rFonts w:ascii="Calibri" w:hAnsi="Calibri"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02670D"/>
    <w:multiLevelType w:val="hybridMultilevel"/>
    <w:tmpl w:val="6FCE8C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E5E3123"/>
    <w:multiLevelType w:val="hybridMultilevel"/>
    <w:tmpl w:val="7FA2E4DA"/>
    <w:lvl w:ilvl="0" w:tplc="040B0001">
      <w:start w:val="1"/>
      <w:numFmt w:val="bullet"/>
      <w:lvlText w:val=""/>
      <w:lvlJc w:val="left"/>
      <w:pPr>
        <w:ind w:left="776" w:hanging="360"/>
      </w:pPr>
      <w:rPr>
        <w:rFonts w:ascii="Symbol" w:hAnsi="Symbol" w:hint="default"/>
      </w:rPr>
    </w:lvl>
    <w:lvl w:ilvl="1" w:tplc="040B0003" w:tentative="1">
      <w:start w:val="1"/>
      <w:numFmt w:val="bullet"/>
      <w:lvlText w:val="o"/>
      <w:lvlJc w:val="left"/>
      <w:pPr>
        <w:ind w:left="1496" w:hanging="360"/>
      </w:pPr>
      <w:rPr>
        <w:rFonts w:ascii="Courier New" w:hAnsi="Courier New" w:cs="Courier New" w:hint="default"/>
      </w:rPr>
    </w:lvl>
    <w:lvl w:ilvl="2" w:tplc="040B0005" w:tentative="1">
      <w:start w:val="1"/>
      <w:numFmt w:val="bullet"/>
      <w:lvlText w:val=""/>
      <w:lvlJc w:val="left"/>
      <w:pPr>
        <w:ind w:left="2216" w:hanging="360"/>
      </w:pPr>
      <w:rPr>
        <w:rFonts w:ascii="Wingdings" w:hAnsi="Wingdings" w:hint="default"/>
      </w:rPr>
    </w:lvl>
    <w:lvl w:ilvl="3" w:tplc="040B0001" w:tentative="1">
      <w:start w:val="1"/>
      <w:numFmt w:val="bullet"/>
      <w:lvlText w:val=""/>
      <w:lvlJc w:val="left"/>
      <w:pPr>
        <w:ind w:left="2936" w:hanging="360"/>
      </w:pPr>
      <w:rPr>
        <w:rFonts w:ascii="Symbol" w:hAnsi="Symbol" w:hint="default"/>
      </w:rPr>
    </w:lvl>
    <w:lvl w:ilvl="4" w:tplc="040B0003" w:tentative="1">
      <w:start w:val="1"/>
      <w:numFmt w:val="bullet"/>
      <w:lvlText w:val="o"/>
      <w:lvlJc w:val="left"/>
      <w:pPr>
        <w:ind w:left="3656" w:hanging="360"/>
      </w:pPr>
      <w:rPr>
        <w:rFonts w:ascii="Courier New" w:hAnsi="Courier New" w:cs="Courier New" w:hint="default"/>
      </w:rPr>
    </w:lvl>
    <w:lvl w:ilvl="5" w:tplc="040B0005" w:tentative="1">
      <w:start w:val="1"/>
      <w:numFmt w:val="bullet"/>
      <w:lvlText w:val=""/>
      <w:lvlJc w:val="left"/>
      <w:pPr>
        <w:ind w:left="4376" w:hanging="360"/>
      </w:pPr>
      <w:rPr>
        <w:rFonts w:ascii="Wingdings" w:hAnsi="Wingdings" w:hint="default"/>
      </w:rPr>
    </w:lvl>
    <w:lvl w:ilvl="6" w:tplc="040B0001" w:tentative="1">
      <w:start w:val="1"/>
      <w:numFmt w:val="bullet"/>
      <w:lvlText w:val=""/>
      <w:lvlJc w:val="left"/>
      <w:pPr>
        <w:ind w:left="5096" w:hanging="360"/>
      </w:pPr>
      <w:rPr>
        <w:rFonts w:ascii="Symbol" w:hAnsi="Symbol" w:hint="default"/>
      </w:rPr>
    </w:lvl>
    <w:lvl w:ilvl="7" w:tplc="040B0003" w:tentative="1">
      <w:start w:val="1"/>
      <w:numFmt w:val="bullet"/>
      <w:lvlText w:val="o"/>
      <w:lvlJc w:val="left"/>
      <w:pPr>
        <w:ind w:left="5816" w:hanging="360"/>
      </w:pPr>
      <w:rPr>
        <w:rFonts w:ascii="Courier New" w:hAnsi="Courier New" w:cs="Courier New" w:hint="default"/>
      </w:rPr>
    </w:lvl>
    <w:lvl w:ilvl="8" w:tplc="040B0005" w:tentative="1">
      <w:start w:val="1"/>
      <w:numFmt w:val="bullet"/>
      <w:lvlText w:val=""/>
      <w:lvlJc w:val="left"/>
      <w:pPr>
        <w:ind w:left="6536" w:hanging="360"/>
      </w:pPr>
      <w:rPr>
        <w:rFonts w:ascii="Wingdings" w:hAnsi="Wingdings" w:hint="default"/>
      </w:rPr>
    </w:lvl>
  </w:abstractNum>
  <w:num w:numId="1">
    <w:abstractNumId w:val="16"/>
  </w:num>
  <w:num w:numId="2">
    <w:abstractNumId w:val="32"/>
  </w:num>
  <w:num w:numId="3">
    <w:abstractNumId w:val="12"/>
  </w:num>
  <w:num w:numId="4">
    <w:abstractNumId w:val="17"/>
  </w:num>
  <w:num w:numId="5">
    <w:abstractNumId w:val="23"/>
  </w:num>
  <w:num w:numId="6">
    <w:abstractNumId w:val="34"/>
  </w:num>
  <w:num w:numId="7">
    <w:abstractNumId w:val="5"/>
  </w:num>
  <w:num w:numId="8">
    <w:abstractNumId w:val="20"/>
  </w:num>
  <w:num w:numId="9">
    <w:abstractNumId w:val="27"/>
  </w:num>
  <w:num w:numId="10">
    <w:abstractNumId w:val="11"/>
  </w:num>
  <w:num w:numId="11">
    <w:abstractNumId w:val="0"/>
  </w:num>
  <w:num w:numId="12">
    <w:abstractNumId w:val="35"/>
  </w:num>
  <w:num w:numId="13">
    <w:abstractNumId w:val="31"/>
  </w:num>
  <w:num w:numId="14">
    <w:abstractNumId w:val="25"/>
  </w:num>
  <w:num w:numId="15">
    <w:abstractNumId w:val="2"/>
  </w:num>
  <w:num w:numId="16">
    <w:abstractNumId w:val="10"/>
  </w:num>
  <w:num w:numId="17">
    <w:abstractNumId w:val="33"/>
  </w:num>
  <w:num w:numId="18">
    <w:abstractNumId w:val="7"/>
  </w:num>
  <w:num w:numId="19">
    <w:abstractNumId w:val="19"/>
  </w:num>
  <w:num w:numId="20">
    <w:abstractNumId w:val="1"/>
  </w:num>
  <w:num w:numId="21">
    <w:abstractNumId w:val="3"/>
  </w:num>
  <w:num w:numId="22">
    <w:abstractNumId w:val="36"/>
  </w:num>
  <w:num w:numId="23">
    <w:abstractNumId w:val="9"/>
  </w:num>
  <w:num w:numId="24">
    <w:abstractNumId w:val="22"/>
  </w:num>
  <w:num w:numId="25">
    <w:abstractNumId w:val="18"/>
  </w:num>
  <w:num w:numId="26">
    <w:abstractNumId w:val="30"/>
  </w:num>
  <w:num w:numId="27">
    <w:abstractNumId w:val="21"/>
  </w:num>
  <w:num w:numId="28">
    <w:abstractNumId w:val="15"/>
  </w:num>
  <w:num w:numId="29">
    <w:abstractNumId w:val="8"/>
  </w:num>
  <w:num w:numId="30">
    <w:abstractNumId w:val="37"/>
  </w:num>
  <w:num w:numId="31">
    <w:abstractNumId w:val="13"/>
  </w:num>
  <w:num w:numId="32">
    <w:abstractNumId w:val="6"/>
  </w:num>
  <w:num w:numId="33">
    <w:abstractNumId w:val="26"/>
  </w:num>
  <w:num w:numId="34">
    <w:abstractNumId w:val="28"/>
  </w:num>
  <w:num w:numId="35">
    <w:abstractNumId w:val="29"/>
  </w:num>
  <w:num w:numId="36">
    <w:abstractNumId w:val="14"/>
  </w:num>
  <w:num w:numId="37">
    <w:abstractNumId w:val="4"/>
  </w:num>
  <w:num w:numId="38">
    <w:abstractNumId w:val="3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attachedTemplate r:id="rId1"/>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BC"/>
    <w:rsid w:val="00002467"/>
    <w:rsid w:val="00003067"/>
    <w:rsid w:val="00022734"/>
    <w:rsid w:val="0002303A"/>
    <w:rsid w:val="00024C5D"/>
    <w:rsid w:val="00024EDC"/>
    <w:rsid w:val="000317C8"/>
    <w:rsid w:val="000371DB"/>
    <w:rsid w:val="00037C0E"/>
    <w:rsid w:val="0004480D"/>
    <w:rsid w:val="00045890"/>
    <w:rsid w:val="0004742E"/>
    <w:rsid w:val="00051209"/>
    <w:rsid w:val="0005179B"/>
    <w:rsid w:val="000529A1"/>
    <w:rsid w:val="00055253"/>
    <w:rsid w:val="0005699A"/>
    <w:rsid w:val="00056AF3"/>
    <w:rsid w:val="00064471"/>
    <w:rsid w:val="00072712"/>
    <w:rsid w:val="00072913"/>
    <w:rsid w:val="00074280"/>
    <w:rsid w:val="0008061E"/>
    <w:rsid w:val="00081C36"/>
    <w:rsid w:val="000844CA"/>
    <w:rsid w:val="000A180A"/>
    <w:rsid w:val="000A285F"/>
    <w:rsid w:val="000A7CBB"/>
    <w:rsid w:val="000B14BE"/>
    <w:rsid w:val="000B38BB"/>
    <w:rsid w:val="000B6005"/>
    <w:rsid w:val="000C4E77"/>
    <w:rsid w:val="000C5C27"/>
    <w:rsid w:val="000C69FC"/>
    <w:rsid w:val="000C7F3B"/>
    <w:rsid w:val="000D760B"/>
    <w:rsid w:val="000F0B0C"/>
    <w:rsid w:val="000F33E1"/>
    <w:rsid w:val="00100842"/>
    <w:rsid w:val="00101661"/>
    <w:rsid w:val="001050DA"/>
    <w:rsid w:val="0010695E"/>
    <w:rsid w:val="001118DD"/>
    <w:rsid w:val="00114B3C"/>
    <w:rsid w:val="00122391"/>
    <w:rsid w:val="001521C4"/>
    <w:rsid w:val="00154171"/>
    <w:rsid w:val="00155268"/>
    <w:rsid w:val="00164B63"/>
    <w:rsid w:val="001657CE"/>
    <w:rsid w:val="00165F0B"/>
    <w:rsid w:val="00172BAA"/>
    <w:rsid w:val="00174821"/>
    <w:rsid w:val="0017590E"/>
    <w:rsid w:val="00182688"/>
    <w:rsid w:val="00185A2B"/>
    <w:rsid w:val="0018636B"/>
    <w:rsid w:val="0018722D"/>
    <w:rsid w:val="00187A95"/>
    <w:rsid w:val="00190588"/>
    <w:rsid w:val="00190D55"/>
    <w:rsid w:val="00194A3E"/>
    <w:rsid w:val="00194AB4"/>
    <w:rsid w:val="00196FED"/>
    <w:rsid w:val="001A696A"/>
    <w:rsid w:val="001C20FD"/>
    <w:rsid w:val="001C3EF3"/>
    <w:rsid w:val="001C48C2"/>
    <w:rsid w:val="001C553A"/>
    <w:rsid w:val="001D523C"/>
    <w:rsid w:val="001D6074"/>
    <w:rsid w:val="001E2FF5"/>
    <w:rsid w:val="001E40D0"/>
    <w:rsid w:val="001F5758"/>
    <w:rsid w:val="001F6175"/>
    <w:rsid w:val="00206D08"/>
    <w:rsid w:val="00207CCC"/>
    <w:rsid w:val="00212114"/>
    <w:rsid w:val="00217941"/>
    <w:rsid w:val="0022507E"/>
    <w:rsid w:val="00225E66"/>
    <w:rsid w:val="0023181C"/>
    <w:rsid w:val="002321C1"/>
    <w:rsid w:val="00235B0D"/>
    <w:rsid w:val="00240A88"/>
    <w:rsid w:val="0024583C"/>
    <w:rsid w:val="00245C1A"/>
    <w:rsid w:val="00250AA1"/>
    <w:rsid w:val="00253512"/>
    <w:rsid w:val="00253DDF"/>
    <w:rsid w:val="002550CE"/>
    <w:rsid w:val="002572B9"/>
    <w:rsid w:val="00260CE6"/>
    <w:rsid w:val="00261F17"/>
    <w:rsid w:val="00275F8F"/>
    <w:rsid w:val="00281AD5"/>
    <w:rsid w:val="00283C2F"/>
    <w:rsid w:val="00283DDD"/>
    <w:rsid w:val="00285433"/>
    <w:rsid w:val="002970CF"/>
    <w:rsid w:val="00297590"/>
    <w:rsid w:val="002A17F4"/>
    <w:rsid w:val="002A51E1"/>
    <w:rsid w:val="002A5766"/>
    <w:rsid w:val="002A6280"/>
    <w:rsid w:val="002A640F"/>
    <w:rsid w:val="002B3883"/>
    <w:rsid w:val="002B46B1"/>
    <w:rsid w:val="002B50D6"/>
    <w:rsid w:val="002D3194"/>
    <w:rsid w:val="002D3644"/>
    <w:rsid w:val="002D5C55"/>
    <w:rsid w:val="002D653E"/>
    <w:rsid w:val="002E1D6A"/>
    <w:rsid w:val="002E31C0"/>
    <w:rsid w:val="002E69E2"/>
    <w:rsid w:val="002F06AD"/>
    <w:rsid w:val="002F0EEA"/>
    <w:rsid w:val="002F138D"/>
    <w:rsid w:val="00305013"/>
    <w:rsid w:val="00311F44"/>
    <w:rsid w:val="00316333"/>
    <w:rsid w:val="00321AF7"/>
    <w:rsid w:val="00322BAA"/>
    <w:rsid w:val="003306F8"/>
    <w:rsid w:val="003327D8"/>
    <w:rsid w:val="0033600D"/>
    <w:rsid w:val="00337A38"/>
    <w:rsid w:val="003428C6"/>
    <w:rsid w:val="0035109B"/>
    <w:rsid w:val="00352B16"/>
    <w:rsid w:val="00352E3B"/>
    <w:rsid w:val="0035406B"/>
    <w:rsid w:val="003624C4"/>
    <w:rsid w:val="003636C0"/>
    <w:rsid w:val="00370019"/>
    <w:rsid w:val="003709DD"/>
    <w:rsid w:val="003763AC"/>
    <w:rsid w:val="00377570"/>
    <w:rsid w:val="00377E28"/>
    <w:rsid w:val="00381806"/>
    <w:rsid w:val="00382D0A"/>
    <w:rsid w:val="00383F54"/>
    <w:rsid w:val="0039021D"/>
    <w:rsid w:val="00391435"/>
    <w:rsid w:val="003A1854"/>
    <w:rsid w:val="003A28D0"/>
    <w:rsid w:val="003A6400"/>
    <w:rsid w:val="003B2B41"/>
    <w:rsid w:val="003B3AC1"/>
    <w:rsid w:val="003C7773"/>
    <w:rsid w:val="003D3E04"/>
    <w:rsid w:val="003E0AD5"/>
    <w:rsid w:val="003E7A20"/>
    <w:rsid w:val="003F005B"/>
    <w:rsid w:val="003F3E37"/>
    <w:rsid w:val="003F3FF7"/>
    <w:rsid w:val="003F5512"/>
    <w:rsid w:val="0040214B"/>
    <w:rsid w:val="00406D7B"/>
    <w:rsid w:val="00410912"/>
    <w:rsid w:val="00411749"/>
    <w:rsid w:val="004139E3"/>
    <w:rsid w:val="004148EE"/>
    <w:rsid w:val="00416BD1"/>
    <w:rsid w:val="00417458"/>
    <w:rsid w:val="00422E2A"/>
    <w:rsid w:val="00422FF2"/>
    <w:rsid w:val="0042465A"/>
    <w:rsid w:val="00424FA5"/>
    <w:rsid w:val="0044246E"/>
    <w:rsid w:val="00442B31"/>
    <w:rsid w:val="00445737"/>
    <w:rsid w:val="004459AF"/>
    <w:rsid w:val="00445C6D"/>
    <w:rsid w:val="00466BD0"/>
    <w:rsid w:val="00477BC3"/>
    <w:rsid w:val="00481AA8"/>
    <w:rsid w:val="00482179"/>
    <w:rsid w:val="00494FC2"/>
    <w:rsid w:val="00497B1D"/>
    <w:rsid w:val="004A1BDF"/>
    <w:rsid w:val="004A2EDF"/>
    <w:rsid w:val="004A52E3"/>
    <w:rsid w:val="004A57A3"/>
    <w:rsid w:val="004A6324"/>
    <w:rsid w:val="004B3AEC"/>
    <w:rsid w:val="004C017F"/>
    <w:rsid w:val="004C3CEF"/>
    <w:rsid w:val="004C450C"/>
    <w:rsid w:val="004C5234"/>
    <w:rsid w:val="004C78C0"/>
    <w:rsid w:val="004D38FA"/>
    <w:rsid w:val="004D4271"/>
    <w:rsid w:val="004D7D9A"/>
    <w:rsid w:val="004E2BCF"/>
    <w:rsid w:val="004E3537"/>
    <w:rsid w:val="004E5CF2"/>
    <w:rsid w:val="004E63DE"/>
    <w:rsid w:val="004E7DEE"/>
    <w:rsid w:val="004F033B"/>
    <w:rsid w:val="004F08F4"/>
    <w:rsid w:val="004F41EE"/>
    <w:rsid w:val="004F482D"/>
    <w:rsid w:val="004F59B5"/>
    <w:rsid w:val="004F6C49"/>
    <w:rsid w:val="0050148A"/>
    <w:rsid w:val="005017ED"/>
    <w:rsid w:val="00502BA7"/>
    <w:rsid w:val="005152C4"/>
    <w:rsid w:val="005159D6"/>
    <w:rsid w:val="0052544A"/>
    <w:rsid w:val="00526A1A"/>
    <w:rsid w:val="0053056C"/>
    <w:rsid w:val="005323F4"/>
    <w:rsid w:val="005336D8"/>
    <w:rsid w:val="00533F92"/>
    <w:rsid w:val="00534A22"/>
    <w:rsid w:val="0053655A"/>
    <w:rsid w:val="00542CE9"/>
    <w:rsid w:val="0056550F"/>
    <w:rsid w:val="00567371"/>
    <w:rsid w:val="005702E4"/>
    <w:rsid w:val="00574176"/>
    <w:rsid w:val="00575E51"/>
    <w:rsid w:val="0057631C"/>
    <w:rsid w:val="00577386"/>
    <w:rsid w:val="00582A73"/>
    <w:rsid w:val="00583C8B"/>
    <w:rsid w:val="00586008"/>
    <w:rsid w:val="0058732C"/>
    <w:rsid w:val="00591966"/>
    <w:rsid w:val="00591B3C"/>
    <w:rsid w:val="005A315E"/>
    <w:rsid w:val="005A4DED"/>
    <w:rsid w:val="005B0FB3"/>
    <w:rsid w:val="005B3B7A"/>
    <w:rsid w:val="005D41D3"/>
    <w:rsid w:val="005E24FE"/>
    <w:rsid w:val="005E56D1"/>
    <w:rsid w:val="005E6274"/>
    <w:rsid w:val="005E7C92"/>
    <w:rsid w:val="005F17EE"/>
    <w:rsid w:val="005F3233"/>
    <w:rsid w:val="006000DD"/>
    <w:rsid w:val="00607134"/>
    <w:rsid w:val="00607221"/>
    <w:rsid w:val="00607256"/>
    <w:rsid w:val="0061011B"/>
    <w:rsid w:val="00613E33"/>
    <w:rsid w:val="00615DFD"/>
    <w:rsid w:val="00617A09"/>
    <w:rsid w:val="00617FEF"/>
    <w:rsid w:val="00621DC8"/>
    <w:rsid w:val="0062294C"/>
    <w:rsid w:val="00625D6F"/>
    <w:rsid w:val="0063212A"/>
    <w:rsid w:val="00633348"/>
    <w:rsid w:val="00635BEA"/>
    <w:rsid w:val="006413F7"/>
    <w:rsid w:val="006419C3"/>
    <w:rsid w:val="006450F6"/>
    <w:rsid w:val="00650350"/>
    <w:rsid w:val="006512B7"/>
    <w:rsid w:val="00651C02"/>
    <w:rsid w:val="006530A8"/>
    <w:rsid w:val="00655531"/>
    <w:rsid w:val="00660AA8"/>
    <w:rsid w:val="006625CE"/>
    <w:rsid w:val="0066589E"/>
    <w:rsid w:val="00681B0D"/>
    <w:rsid w:val="00684ABB"/>
    <w:rsid w:val="006927F8"/>
    <w:rsid w:val="00696B8B"/>
    <w:rsid w:val="00697884"/>
    <w:rsid w:val="00697ECF"/>
    <w:rsid w:val="006A3C4E"/>
    <w:rsid w:val="006A3E39"/>
    <w:rsid w:val="006B21A5"/>
    <w:rsid w:val="006B2940"/>
    <w:rsid w:val="006B5942"/>
    <w:rsid w:val="006C1840"/>
    <w:rsid w:val="006C4054"/>
    <w:rsid w:val="006D00F9"/>
    <w:rsid w:val="006D459E"/>
    <w:rsid w:val="006D472A"/>
    <w:rsid w:val="006D6371"/>
    <w:rsid w:val="006E2BAF"/>
    <w:rsid w:val="006E4198"/>
    <w:rsid w:val="006E630B"/>
    <w:rsid w:val="006E6CFB"/>
    <w:rsid w:val="0070137F"/>
    <w:rsid w:val="00710945"/>
    <w:rsid w:val="0072513A"/>
    <w:rsid w:val="0073302B"/>
    <w:rsid w:val="00737161"/>
    <w:rsid w:val="00744B80"/>
    <w:rsid w:val="00767359"/>
    <w:rsid w:val="00767386"/>
    <w:rsid w:val="00774947"/>
    <w:rsid w:val="00775F05"/>
    <w:rsid w:val="007800BC"/>
    <w:rsid w:val="007861E4"/>
    <w:rsid w:val="0078743B"/>
    <w:rsid w:val="00790867"/>
    <w:rsid w:val="00792E96"/>
    <w:rsid w:val="00793F37"/>
    <w:rsid w:val="00797A18"/>
    <w:rsid w:val="007A2C99"/>
    <w:rsid w:val="007A2D38"/>
    <w:rsid w:val="007A383E"/>
    <w:rsid w:val="007A568A"/>
    <w:rsid w:val="007A76D6"/>
    <w:rsid w:val="007A7AFE"/>
    <w:rsid w:val="007C56B1"/>
    <w:rsid w:val="007C5D89"/>
    <w:rsid w:val="007C6A2C"/>
    <w:rsid w:val="007D1393"/>
    <w:rsid w:val="007D4A95"/>
    <w:rsid w:val="007D5846"/>
    <w:rsid w:val="007D6ACA"/>
    <w:rsid w:val="007E74F3"/>
    <w:rsid w:val="007F08A9"/>
    <w:rsid w:val="007F2396"/>
    <w:rsid w:val="00800D9A"/>
    <w:rsid w:val="00803375"/>
    <w:rsid w:val="00805C0F"/>
    <w:rsid w:val="00805D89"/>
    <w:rsid w:val="00806754"/>
    <w:rsid w:val="0080694D"/>
    <w:rsid w:val="00807318"/>
    <w:rsid w:val="00807A66"/>
    <w:rsid w:val="008116DD"/>
    <w:rsid w:val="0081277C"/>
    <w:rsid w:val="00814C06"/>
    <w:rsid w:val="00823FD3"/>
    <w:rsid w:val="00826431"/>
    <w:rsid w:val="008265DC"/>
    <w:rsid w:val="00830CDA"/>
    <w:rsid w:val="00831906"/>
    <w:rsid w:val="008339F3"/>
    <w:rsid w:val="008401DE"/>
    <w:rsid w:val="00840B48"/>
    <w:rsid w:val="00851CBA"/>
    <w:rsid w:val="00851E26"/>
    <w:rsid w:val="0085304A"/>
    <w:rsid w:val="00856E0E"/>
    <w:rsid w:val="0086517C"/>
    <w:rsid w:val="008714BD"/>
    <w:rsid w:val="008722E1"/>
    <w:rsid w:val="00873BF5"/>
    <w:rsid w:val="00875FDD"/>
    <w:rsid w:val="0088325F"/>
    <w:rsid w:val="008930F8"/>
    <w:rsid w:val="00895B2A"/>
    <w:rsid w:val="008976E5"/>
    <w:rsid w:val="0089775C"/>
    <w:rsid w:val="008A0862"/>
    <w:rsid w:val="008A43B6"/>
    <w:rsid w:val="008A4856"/>
    <w:rsid w:val="008A6663"/>
    <w:rsid w:val="008A7FEB"/>
    <w:rsid w:val="008B023F"/>
    <w:rsid w:val="008B0AAC"/>
    <w:rsid w:val="008B1191"/>
    <w:rsid w:val="008B62C4"/>
    <w:rsid w:val="008C160E"/>
    <w:rsid w:val="008C7878"/>
    <w:rsid w:val="008E3B36"/>
    <w:rsid w:val="008F25F9"/>
    <w:rsid w:val="00912708"/>
    <w:rsid w:val="00915AAC"/>
    <w:rsid w:val="00916FF9"/>
    <w:rsid w:val="0091727D"/>
    <w:rsid w:val="009206BC"/>
    <w:rsid w:val="009354E6"/>
    <w:rsid w:val="00942B8E"/>
    <w:rsid w:val="00950421"/>
    <w:rsid w:val="0095220E"/>
    <w:rsid w:val="00952A8E"/>
    <w:rsid w:val="009548AD"/>
    <w:rsid w:val="00967008"/>
    <w:rsid w:val="00975FE7"/>
    <w:rsid w:val="0097675A"/>
    <w:rsid w:val="00980C8E"/>
    <w:rsid w:val="009821EF"/>
    <w:rsid w:val="00982F86"/>
    <w:rsid w:val="00984663"/>
    <w:rsid w:val="00984A69"/>
    <w:rsid w:val="009866B4"/>
    <w:rsid w:val="00992EE7"/>
    <w:rsid w:val="009A247C"/>
    <w:rsid w:val="009B0D83"/>
    <w:rsid w:val="009C7314"/>
    <w:rsid w:val="009D24B4"/>
    <w:rsid w:val="009D2A2A"/>
    <w:rsid w:val="009E726A"/>
    <w:rsid w:val="009F4459"/>
    <w:rsid w:val="00A06BFC"/>
    <w:rsid w:val="00A07913"/>
    <w:rsid w:val="00A153F1"/>
    <w:rsid w:val="00A248B2"/>
    <w:rsid w:val="00A25475"/>
    <w:rsid w:val="00A31ABF"/>
    <w:rsid w:val="00A32A1D"/>
    <w:rsid w:val="00A4566A"/>
    <w:rsid w:val="00A4569B"/>
    <w:rsid w:val="00A45C02"/>
    <w:rsid w:val="00A547B1"/>
    <w:rsid w:val="00A55252"/>
    <w:rsid w:val="00A57875"/>
    <w:rsid w:val="00A609D4"/>
    <w:rsid w:val="00A61035"/>
    <w:rsid w:val="00A65529"/>
    <w:rsid w:val="00A70CE7"/>
    <w:rsid w:val="00A745ED"/>
    <w:rsid w:val="00A74A36"/>
    <w:rsid w:val="00A87BEE"/>
    <w:rsid w:val="00A929A8"/>
    <w:rsid w:val="00A96BEA"/>
    <w:rsid w:val="00AA2437"/>
    <w:rsid w:val="00AB0136"/>
    <w:rsid w:val="00AB0185"/>
    <w:rsid w:val="00AB127E"/>
    <w:rsid w:val="00AB7AFF"/>
    <w:rsid w:val="00AC6AB7"/>
    <w:rsid w:val="00AC7858"/>
    <w:rsid w:val="00AD15B6"/>
    <w:rsid w:val="00AD338B"/>
    <w:rsid w:val="00AD4908"/>
    <w:rsid w:val="00AE14E8"/>
    <w:rsid w:val="00AE7C50"/>
    <w:rsid w:val="00AF2A45"/>
    <w:rsid w:val="00B023A0"/>
    <w:rsid w:val="00B0679F"/>
    <w:rsid w:val="00B067EB"/>
    <w:rsid w:val="00B06EA8"/>
    <w:rsid w:val="00B102C4"/>
    <w:rsid w:val="00B1208E"/>
    <w:rsid w:val="00B15328"/>
    <w:rsid w:val="00B15A9B"/>
    <w:rsid w:val="00B16CBA"/>
    <w:rsid w:val="00B21D92"/>
    <w:rsid w:val="00B23A71"/>
    <w:rsid w:val="00B25862"/>
    <w:rsid w:val="00B2708E"/>
    <w:rsid w:val="00B32C74"/>
    <w:rsid w:val="00B364BA"/>
    <w:rsid w:val="00B42181"/>
    <w:rsid w:val="00B4247F"/>
    <w:rsid w:val="00B45F7A"/>
    <w:rsid w:val="00B519FA"/>
    <w:rsid w:val="00B571A5"/>
    <w:rsid w:val="00B57448"/>
    <w:rsid w:val="00B62F35"/>
    <w:rsid w:val="00B62FEB"/>
    <w:rsid w:val="00B77472"/>
    <w:rsid w:val="00B9421E"/>
    <w:rsid w:val="00B9484B"/>
    <w:rsid w:val="00BB6EEF"/>
    <w:rsid w:val="00BB7DA7"/>
    <w:rsid w:val="00BC0F61"/>
    <w:rsid w:val="00BC6316"/>
    <w:rsid w:val="00BD286D"/>
    <w:rsid w:val="00BD2CE5"/>
    <w:rsid w:val="00BD4607"/>
    <w:rsid w:val="00BD7F3A"/>
    <w:rsid w:val="00BE5903"/>
    <w:rsid w:val="00BE5AD3"/>
    <w:rsid w:val="00BE6564"/>
    <w:rsid w:val="00BE6CFC"/>
    <w:rsid w:val="00BF1CB1"/>
    <w:rsid w:val="00BF2090"/>
    <w:rsid w:val="00BF5BC7"/>
    <w:rsid w:val="00C01EB4"/>
    <w:rsid w:val="00C04D09"/>
    <w:rsid w:val="00C07748"/>
    <w:rsid w:val="00C11280"/>
    <w:rsid w:val="00C2176A"/>
    <w:rsid w:val="00C23CB3"/>
    <w:rsid w:val="00C23CBE"/>
    <w:rsid w:val="00C250B0"/>
    <w:rsid w:val="00C256FD"/>
    <w:rsid w:val="00C30814"/>
    <w:rsid w:val="00C312B7"/>
    <w:rsid w:val="00C3148E"/>
    <w:rsid w:val="00C3267F"/>
    <w:rsid w:val="00C450DA"/>
    <w:rsid w:val="00C50F61"/>
    <w:rsid w:val="00C56FBB"/>
    <w:rsid w:val="00C775B6"/>
    <w:rsid w:val="00C80396"/>
    <w:rsid w:val="00C82D4B"/>
    <w:rsid w:val="00C84A45"/>
    <w:rsid w:val="00C84C0E"/>
    <w:rsid w:val="00C91835"/>
    <w:rsid w:val="00C9263F"/>
    <w:rsid w:val="00C92D59"/>
    <w:rsid w:val="00C96561"/>
    <w:rsid w:val="00CA15E2"/>
    <w:rsid w:val="00CA1800"/>
    <w:rsid w:val="00CA4110"/>
    <w:rsid w:val="00CB4676"/>
    <w:rsid w:val="00CC07E6"/>
    <w:rsid w:val="00CC430D"/>
    <w:rsid w:val="00CC649F"/>
    <w:rsid w:val="00CD1BCC"/>
    <w:rsid w:val="00CE1089"/>
    <w:rsid w:val="00CE31C8"/>
    <w:rsid w:val="00CE5BCF"/>
    <w:rsid w:val="00CF5262"/>
    <w:rsid w:val="00CF6FEE"/>
    <w:rsid w:val="00D02088"/>
    <w:rsid w:val="00D105A9"/>
    <w:rsid w:val="00D140C2"/>
    <w:rsid w:val="00D207EB"/>
    <w:rsid w:val="00D245B4"/>
    <w:rsid w:val="00D24B89"/>
    <w:rsid w:val="00D264ED"/>
    <w:rsid w:val="00D312DB"/>
    <w:rsid w:val="00D320C7"/>
    <w:rsid w:val="00D32BFB"/>
    <w:rsid w:val="00D369D3"/>
    <w:rsid w:val="00D37EFF"/>
    <w:rsid w:val="00D460E8"/>
    <w:rsid w:val="00D52131"/>
    <w:rsid w:val="00D62D72"/>
    <w:rsid w:val="00D6339B"/>
    <w:rsid w:val="00D63507"/>
    <w:rsid w:val="00D63A0F"/>
    <w:rsid w:val="00D65C0A"/>
    <w:rsid w:val="00D660DC"/>
    <w:rsid w:val="00D72481"/>
    <w:rsid w:val="00D73865"/>
    <w:rsid w:val="00D76407"/>
    <w:rsid w:val="00D82AE5"/>
    <w:rsid w:val="00D842E4"/>
    <w:rsid w:val="00D84E73"/>
    <w:rsid w:val="00D86D3B"/>
    <w:rsid w:val="00D925F7"/>
    <w:rsid w:val="00D92F33"/>
    <w:rsid w:val="00D9408F"/>
    <w:rsid w:val="00DA3AAF"/>
    <w:rsid w:val="00DA5AB8"/>
    <w:rsid w:val="00DB20CC"/>
    <w:rsid w:val="00DB4D46"/>
    <w:rsid w:val="00DC53BE"/>
    <w:rsid w:val="00DD4989"/>
    <w:rsid w:val="00DD50B7"/>
    <w:rsid w:val="00DD6587"/>
    <w:rsid w:val="00DE12E9"/>
    <w:rsid w:val="00DE3E1E"/>
    <w:rsid w:val="00DE7403"/>
    <w:rsid w:val="00DF043D"/>
    <w:rsid w:val="00DF7384"/>
    <w:rsid w:val="00E007E4"/>
    <w:rsid w:val="00E00F1D"/>
    <w:rsid w:val="00E061ED"/>
    <w:rsid w:val="00E17688"/>
    <w:rsid w:val="00E317F4"/>
    <w:rsid w:val="00E33578"/>
    <w:rsid w:val="00E35024"/>
    <w:rsid w:val="00E352BD"/>
    <w:rsid w:val="00E37FDE"/>
    <w:rsid w:val="00E426A4"/>
    <w:rsid w:val="00E517FA"/>
    <w:rsid w:val="00E520B5"/>
    <w:rsid w:val="00E57F52"/>
    <w:rsid w:val="00E605BA"/>
    <w:rsid w:val="00E61DD6"/>
    <w:rsid w:val="00E65E64"/>
    <w:rsid w:val="00E7559E"/>
    <w:rsid w:val="00E760CA"/>
    <w:rsid w:val="00E76C75"/>
    <w:rsid w:val="00E8091F"/>
    <w:rsid w:val="00E81DCF"/>
    <w:rsid w:val="00E83057"/>
    <w:rsid w:val="00E833A3"/>
    <w:rsid w:val="00E87C7D"/>
    <w:rsid w:val="00E96195"/>
    <w:rsid w:val="00EA29BD"/>
    <w:rsid w:val="00EA34D9"/>
    <w:rsid w:val="00EB2079"/>
    <w:rsid w:val="00EB3CD5"/>
    <w:rsid w:val="00EB52A7"/>
    <w:rsid w:val="00EB6912"/>
    <w:rsid w:val="00EC1C2C"/>
    <w:rsid w:val="00EC33F7"/>
    <w:rsid w:val="00ED695E"/>
    <w:rsid w:val="00ED6E6A"/>
    <w:rsid w:val="00ED72EE"/>
    <w:rsid w:val="00ED76B7"/>
    <w:rsid w:val="00EE0A87"/>
    <w:rsid w:val="00EE153D"/>
    <w:rsid w:val="00EE298C"/>
    <w:rsid w:val="00EE59B0"/>
    <w:rsid w:val="00EF5039"/>
    <w:rsid w:val="00EF6598"/>
    <w:rsid w:val="00EF67C1"/>
    <w:rsid w:val="00F106C9"/>
    <w:rsid w:val="00F10D06"/>
    <w:rsid w:val="00F14F28"/>
    <w:rsid w:val="00F16079"/>
    <w:rsid w:val="00F23565"/>
    <w:rsid w:val="00F24521"/>
    <w:rsid w:val="00F31358"/>
    <w:rsid w:val="00F31CF5"/>
    <w:rsid w:val="00F4033B"/>
    <w:rsid w:val="00F4411B"/>
    <w:rsid w:val="00F44A50"/>
    <w:rsid w:val="00F50195"/>
    <w:rsid w:val="00F50B6A"/>
    <w:rsid w:val="00F642F2"/>
    <w:rsid w:val="00F64D5A"/>
    <w:rsid w:val="00F702AB"/>
    <w:rsid w:val="00F7432D"/>
    <w:rsid w:val="00F82949"/>
    <w:rsid w:val="00F84E77"/>
    <w:rsid w:val="00F84FA5"/>
    <w:rsid w:val="00F87C83"/>
    <w:rsid w:val="00F93F39"/>
    <w:rsid w:val="00FA0350"/>
    <w:rsid w:val="00FA41FA"/>
    <w:rsid w:val="00FB11C2"/>
    <w:rsid w:val="00FB14A5"/>
    <w:rsid w:val="00FB27D1"/>
    <w:rsid w:val="00FB6036"/>
    <w:rsid w:val="00FB667C"/>
    <w:rsid w:val="00FC7360"/>
    <w:rsid w:val="00FD25AC"/>
    <w:rsid w:val="00FD2FD3"/>
    <w:rsid w:val="00FD4FA0"/>
    <w:rsid w:val="00FD6BCC"/>
    <w:rsid w:val="00FE335C"/>
    <w:rsid w:val="00FF0506"/>
    <w:rsid w:val="00FF0854"/>
    <w:rsid w:val="00FF09DD"/>
    <w:rsid w:val="00FF38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28446"/>
  <w15:chartTrackingRefBased/>
  <w15:docId w15:val="{2DD42540-8B49-4F9A-BA41-88FAA7A8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C6316"/>
    <w:rPr>
      <w:rFonts w:eastAsia="Times New Roman" w:cs="Times New Roman"/>
      <w:lang w:eastAsia="fi-FI"/>
      <w14:numForm w14:val="oldStyle"/>
    </w:rPr>
  </w:style>
  <w:style w:type="paragraph" w:styleId="Otsikko1">
    <w:name w:val="heading 1"/>
    <w:basedOn w:val="Normaali"/>
    <w:next w:val="Normaali"/>
    <w:link w:val="Otsikko1Char"/>
    <w:uiPriority w:val="9"/>
    <w:qFormat/>
    <w:rsid w:val="004148EE"/>
    <w:pPr>
      <w:keepNext/>
      <w:keepLines/>
      <w:numPr>
        <w:numId w:val="1"/>
      </w:numPr>
      <w:spacing w:before="240"/>
      <w:outlineLvl w:val="0"/>
    </w:pPr>
    <w:rPr>
      <w:rFonts w:eastAsiaTheme="majorEastAsia" w:cstheme="majorHAnsi"/>
      <w:caps/>
      <w:color w:val="2F5496" w:themeColor="accent1" w:themeShade="BF"/>
      <w:sz w:val="32"/>
      <w:szCs w:val="32"/>
    </w:rPr>
  </w:style>
  <w:style w:type="paragraph" w:styleId="Otsikko2">
    <w:name w:val="heading 2"/>
    <w:basedOn w:val="Normaali"/>
    <w:next w:val="Normaali"/>
    <w:link w:val="Otsikko2Char"/>
    <w:uiPriority w:val="9"/>
    <w:unhideWhenUsed/>
    <w:qFormat/>
    <w:rsid w:val="008B62C4"/>
    <w:pPr>
      <w:keepNext/>
      <w:keepLines/>
      <w:numPr>
        <w:ilvl w:val="1"/>
        <w:numId w:val="1"/>
      </w:numPr>
      <w:spacing w:before="40"/>
      <w:outlineLvl w:val="1"/>
    </w:pPr>
    <w:rPr>
      <w:rFonts w:eastAsiaTheme="majorEastAsia"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8B62C4"/>
    <w:pPr>
      <w:keepNext/>
      <w:keepLines/>
      <w:numPr>
        <w:ilvl w:val="2"/>
        <w:numId w:val="1"/>
      </w:numPr>
      <w:spacing w:before="40"/>
      <w:outlineLvl w:val="2"/>
    </w:pPr>
    <w:rPr>
      <w:rFonts w:eastAsiaTheme="majorEastAsia" w:cstheme="majorBidi"/>
      <w:color w:val="1F3763" w:themeColor="accent1" w:themeShade="7F"/>
    </w:rPr>
  </w:style>
  <w:style w:type="paragraph" w:styleId="Otsikko4">
    <w:name w:val="heading 4"/>
    <w:basedOn w:val="Normaali"/>
    <w:next w:val="Normaali"/>
    <w:link w:val="Otsikko4Char"/>
    <w:uiPriority w:val="9"/>
    <w:unhideWhenUsed/>
    <w:qFormat/>
    <w:rsid w:val="008B62C4"/>
    <w:pPr>
      <w:keepNext/>
      <w:keepLines/>
      <w:numPr>
        <w:ilvl w:val="3"/>
        <w:numId w:val="1"/>
      </w:numPr>
      <w:spacing w:before="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unhideWhenUsed/>
    <w:qFormat/>
    <w:rsid w:val="008B62C4"/>
    <w:pPr>
      <w:keepNext/>
      <w:keepLines/>
      <w:numPr>
        <w:ilvl w:val="4"/>
        <w:numId w:val="1"/>
      </w:numPr>
      <w:spacing w:before="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unhideWhenUsed/>
    <w:qFormat/>
    <w:rsid w:val="008B62C4"/>
    <w:pPr>
      <w:keepNext/>
      <w:keepLines/>
      <w:numPr>
        <w:ilvl w:val="5"/>
        <w:numId w:val="1"/>
      </w:numPr>
      <w:spacing w:before="40"/>
      <w:outlineLvl w:val="5"/>
    </w:pPr>
    <w:rPr>
      <w:rFonts w:eastAsiaTheme="majorEastAsia" w:cstheme="majorBidi"/>
      <w:color w:val="1F3763" w:themeColor="accent1" w:themeShade="7F"/>
    </w:rPr>
  </w:style>
  <w:style w:type="paragraph" w:styleId="Otsikko7">
    <w:name w:val="heading 7"/>
    <w:basedOn w:val="Normaali"/>
    <w:next w:val="Normaali"/>
    <w:link w:val="Otsikko7Char"/>
    <w:uiPriority w:val="9"/>
    <w:unhideWhenUsed/>
    <w:qFormat/>
    <w:rsid w:val="008B62C4"/>
    <w:pPr>
      <w:keepNext/>
      <w:keepLines/>
      <w:numPr>
        <w:ilvl w:val="6"/>
        <w:numId w:val="1"/>
      </w:numPr>
      <w:spacing w:before="40"/>
      <w:outlineLvl w:val="6"/>
    </w:pPr>
    <w:rPr>
      <w:rFonts w:eastAsiaTheme="majorEastAsia" w:cstheme="majorBidi"/>
      <w:i/>
      <w:iCs/>
      <w:color w:val="1F3763" w:themeColor="accent1" w:themeShade="7F"/>
    </w:rPr>
  </w:style>
  <w:style w:type="paragraph" w:styleId="Otsikko8">
    <w:name w:val="heading 8"/>
    <w:basedOn w:val="Normaali"/>
    <w:next w:val="Normaali"/>
    <w:link w:val="Otsikko8Char"/>
    <w:uiPriority w:val="9"/>
    <w:unhideWhenUsed/>
    <w:qFormat/>
    <w:rsid w:val="008B62C4"/>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Otsikko9">
    <w:name w:val="heading 9"/>
    <w:basedOn w:val="Normaali"/>
    <w:next w:val="Normaali"/>
    <w:link w:val="Otsikko9Char"/>
    <w:uiPriority w:val="9"/>
    <w:unhideWhenUsed/>
    <w:qFormat/>
    <w:rsid w:val="008B62C4"/>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11F44"/>
    <w:pPr>
      <w:tabs>
        <w:tab w:val="center" w:pos="4819"/>
        <w:tab w:val="right" w:pos="9638"/>
      </w:tabs>
    </w:pPr>
    <w:rPr>
      <w:rFonts w:eastAsiaTheme="minorHAnsi" w:cstheme="minorBidi"/>
      <w:lang w:eastAsia="en-US"/>
    </w:rPr>
  </w:style>
  <w:style w:type="character" w:customStyle="1" w:styleId="YltunnisteChar">
    <w:name w:val="Ylätunniste Char"/>
    <w:basedOn w:val="Kappaleenoletusfontti"/>
    <w:link w:val="Yltunniste"/>
    <w:uiPriority w:val="99"/>
    <w:rsid w:val="00311F44"/>
  </w:style>
  <w:style w:type="paragraph" w:styleId="Alatunniste">
    <w:name w:val="footer"/>
    <w:basedOn w:val="Normaali"/>
    <w:link w:val="AlatunnisteChar"/>
    <w:uiPriority w:val="99"/>
    <w:unhideWhenUsed/>
    <w:rsid w:val="00311F44"/>
    <w:pPr>
      <w:tabs>
        <w:tab w:val="center" w:pos="4819"/>
        <w:tab w:val="right" w:pos="9638"/>
      </w:tabs>
    </w:pPr>
    <w:rPr>
      <w:rFonts w:eastAsiaTheme="minorHAnsi" w:cstheme="minorBidi"/>
      <w:lang w:eastAsia="en-US"/>
    </w:rPr>
  </w:style>
  <w:style w:type="character" w:customStyle="1" w:styleId="AlatunnisteChar">
    <w:name w:val="Alatunniste Char"/>
    <w:basedOn w:val="Kappaleenoletusfontti"/>
    <w:link w:val="Alatunniste"/>
    <w:uiPriority w:val="99"/>
    <w:rsid w:val="00311F44"/>
  </w:style>
  <w:style w:type="character" w:styleId="Hyperlinkki">
    <w:name w:val="Hyperlink"/>
    <w:basedOn w:val="Kappaleenoletusfontti"/>
    <w:uiPriority w:val="99"/>
    <w:unhideWhenUsed/>
    <w:rsid w:val="00311F44"/>
    <w:rPr>
      <w:color w:val="0563C1" w:themeColor="hyperlink"/>
      <w:u w:val="single"/>
    </w:rPr>
  </w:style>
  <w:style w:type="character" w:styleId="Ratkaisematonmaininta">
    <w:name w:val="Unresolved Mention"/>
    <w:basedOn w:val="Kappaleenoletusfontti"/>
    <w:uiPriority w:val="99"/>
    <w:semiHidden/>
    <w:unhideWhenUsed/>
    <w:rsid w:val="00311F44"/>
    <w:rPr>
      <w:color w:val="808080"/>
      <w:shd w:val="clear" w:color="auto" w:fill="E6E6E6"/>
    </w:rPr>
  </w:style>
  <w:style w:type="character" w:styleId="Voimakas">
    <w:name w:val="Strong"/>
    <w:basedOn w:val="Kappaleenoletusfontti"/>
    <w:uiPriority w:val="22"/>
    <w:qFormat/>
    <w:rsid w:val="00250AA1"/>
    <w:rPr>
      <w:rFonts w:ascii="Source Sans Pro" w:hAnsi="Source Sans Pro"/>
      <w:b/>
      <w:bCs/>
      <w14:numForm w14:val="oldStyle"/>
    </w:rPr>
  </w:style>
  <w:style w:type="character" w:styleId="AvattuHyperlinkki">
    <w:name w:val="FollowedHyperlink"/>
    <w:basedOn w:val="Kappaleenoletusfontti"/>
    <w:uiPriority w:val="99"/>
    <w:semiHidden/>
    <w:unhideWhenUsed/>
    <w:rsid w:val="00217941"/>
    <w:rPr>
      <w:color w:val="954F72" w:themeColor="followedHyperlink"/>
      <w:u w:val="single"/>
    </w:rPr>
  </w:style>
  <w:style w:type="paragraph" w:styleId="Eivli">
    <w:name w:val="No Spacing"/>
    <w:uiPriority w:val="1"/>
    <w:qFormat/>
    <w:rsid w:val="00BC6316"/>
    <w:rPr>
      <w:rFonts w:eastAsia="Times New Roman" w:cs="Times New Roman"/>
      <w:lang w:eastAsia="fi-FI"/>
      <w14:numForm w14:val="oldStyle"/>
    </w:rPr>
  </w:style>
  <w:style w:type="character" w:customStyle="1" w:styleId="Otsikko1Char">
    <w:name w:val="Otsikko 1 Char"/>
    <w:basedOn w:val="Kappaleenoletusfontti"/>
    <w:link w:val="Otsikko1"/>
    <w:uiPriority w:val="9"/>
    <w:rsid w:val="004148EE"/>
    <w:rPr>
      <w:rFonts w:eastAsiaTheme="majorEastAsia" w:cstheme="majorHAnsi"/>
      <w:caps/>
      <w:color w:val="2F5496" w:themeColor="accent1" w:themeShade="BF"/>
      <w:sz w:val="32"/>
      <w:szCs w:val="32"/>
      <w:lang w:eastAsia="fi-FI"/>
      <w14:numForm w14:val="oldStyle"/>
    </w:rPr>
  </w:style>
  <w:style w:type="paragraph" w:styleId="Otsikko">
    <w:name w:val="Title"/>
    <w:basedOn w:val="Normaali"/>
    <w:next w:val="Normaali"/>
    <w:link w:val="OtsikkoChar"/>
    <w:uiPriority w:val="99"/>
    <w:qFormat/>
    <w:rsid w:val="008B62C4"/>
    <w:pPr>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8B62C4"/>
    <w:rPr>
      <w:rFonts w:ascii="Source Sans Pro" w:eastAsiaTheme="majorEastAsia" w:hAnsi="Source Sans Pro" w:cstheme="majorBidi"/>
      <w:spacing w:val="-10"/>
      <w:kern w:val="28"/>
      <w:sz w:val="56"/>
      <w:szCs w:val="56"/>
      <w:lang w:eastAsia="fi-FI"/>
    </w:rPr>
  </w:style>
  <w:style w:type="character" w:customStyle="1" w:styleId="Otsikko2Char">
    <w:name w:val="Otsikko 2 Char"/>
    <w:basedOn w:val="Kappaleenoletusfontti"/>
    <w:link w:val="Otsikko2"/>
    <w:uiPriority w:val="9"/>
    <w:rsid w:val="008B62C4"/>
    <w:rPr>
      <w:rFonts w:ascii="Source Sans Pro" w:eastAsiaTheme="majorEastAsia" w:hAnsi="Source Sans Pro" w:cstheme="majorBidi"/>
      <w:color w:val="2F5496" w:themeColor="accent1" w:themeShade="BF"/>
      <w:sz w:val="26"/>
      <w:szCs w:val="26"/>
      <w:lang w:eastAsia="fi-FI"/>
    </w:rPr>
  </w:style>
  <w:style w:type="character" w:customStyle="1" w:styleId="Otsikko3Char">
    <w:name w:val="Otsikko 3 Char"/>
    <w:basedOn w:val="Kappaleenoletusfontti"/>
    <w:link w:val="Otsikko3"/>
    <w:uiPriority w:val="9"/>
    <w:rsid w:val="008B62C4"/>
    <w:rPr>
      <w:rFonts w:ascii="Source Sans Pro" w:eastAsiaTheme="majorEastAsia" w:hAnsi="Source Sans Pro" w:cstheme="majorBidi"/>
      <w:color w:val="1F3763" w:themeColor="accent1" w:themeShade="7F"/>
      <w:lang w:eastAsia="fi-FI"/>
    </w:rPr>
  </w:style>
  <w:style w:type="character" w:customStyle="1" w:styleId="Otsikko4Char">
    <w:name w:val="Otsikko 4 Char"/>
    <w:basedOn w:val="Kappaleenoletusfontti"/>
    <w:link w:val="Otsikko4"/>
    <w:uiPriority w:val="9"/>
    <w:rsid w:val="008B62C4"/>
    <w:rPr>
      <w:rFonts w:ascii="Source Sans Pro" w:eastAsiaTheme="majorEastAsia" w:hAnsi="Source Sans Pro" w:cstheme="majorBidi"/>
      <w:i/>
      <w:iCs/>
      <w:color w:val="2F5496" w:themeColor="accent1" w:themeShade="BF"/>
      <w:lang w:eastAsia="fi-FI"/>
    </w:rPr>
  </w:style>
  <w:style w:type="character" w:customStyle="1" w:styleId="Otsikko5Char">
    <w:name w:val="Otsikko 5 Char"/>
    <w:basedOn w:val="Kappaleenoletusfontti"/>
    <w:link w:val="Otsikko5"/>
    <w:uiPriority w:val="9"/>
    <w:rsid w:val="008B62C4"/>
    <w:rPr>
      <w:rFonts w:ascii="Source Sans Pro" w:eastAsiaTheme="majorEastAsia" w:hAnsi="Source Sans Pro" w:cstheme="majorBidi"/>
      <w:color w:val="2F5496" w:themeColor="accent1" w:themeShade="BF"/>
      <w:lang w:eastAsia="fi-FI"/>
    </w:rPr>
  </w:style>
  <w:style w:type="character" w:customStyle="1" w:styleId="Otsikko6Char">
    <w:name w:val="Otsikko 6 Char"/>
    <w:basedOn w:val="Kappaleenoletusfontti"/>
    <w:link w:val="Otsikko6"/>
    <w:uiPriority w:val="9"/>
    <w:rsid w:val="008B62C4"/>
    <w:rPr>
      <w:rFonts w:ascii="Source Sans Pro" w:eastAsiaTheme="majorEastAsia" w:hAnsi="Source Sans Pro" w:cstheme="majorBidi"/>
      <w:color w:val="1F3763" w:themeColor="accent1" w:themeShade="7F"/>
      <w:lang w:eastAsia="fi-FI"/>
    </w:rPr>
  </w:style>
  <w:style w:type="character" w:customStyle="1" w:styleId="Otsikko7Char">
    <w:name w:val="Otsikko 7 Char"/>
    <w:basedOn w:val="Kappaleenoletusfontti"/>
    <w:link w:val="Otsikko7"/>
    <w:uiPriority w:val="9"/>
    <w:rsid w:val="008B62C4"/>
    <w:rPr>
      <w:rFonts w:ascii="Source Sans Pro" w:eastAsiaTheme="majorEastAsia" w:hAnsi="Source Sans Pro" w:cstheme="majorBidi"/>
      <w:i/>
      <w:iCs/>
      <w:color w:val="1F3763" w:themeColor="accent1" w:themeShade="7F"/>
      <w:lang w:eastAsia="fi-FI"/>
    </w:rPr>
  </w:style>
  <w:style w:type="character" w:customStyle="1" w:styleId="Otsikko8Char">
    <w:name w:val="Otsikko 8 Char"/>
    <w:basedOn w:val="Kappaleenoletusfontti"/>
    <w:link w:val="Otsikko8"/>
    <w:uiPriority w:val="9"/>
    <w:rsid w:val="008B62C4"/>
    <w:rPr>
      <w:rFonts w:ascii="Source Sans Pro" w:eastAsiaTheme="majorEastAsia" w:hAnsi="Source Sans Pro" w:cstheme="majorBidi"/>
      <w:color w:val="272727" w:themeColor="text1" w:themeTint="D8"/>
      <w:sz w:val="21"/>
      <w:szCs w:val="21"/>
      <w:lang w:eastAsia="fi-FI"/>
    </w:rPr>
  </w:style>
  <w:style w:type="character" w:customStyle="1" w:styleId="Otsikko9Char">
    <w:name w:val="Otsikko 9 Char"/>
    <w:basedOn w:val="Kappaleenoletusfontti"/>
    <w:link w:val="Otsikko9"/>
    <w:uiPriority w:val="9"/>
    <w:rsid w:val="008B62C4"/>
    <w:rPr>
      <w:rFonts w:ascii="Source Sans Pro" w:eastAsiaTheme="majorEastAsia" w:hAnsi="Source Sans Pro" w:cstheme="majorBidi"/>
      <w:i/>
      <w:iCs/>
      <w:color w:val="272727" w:themeColor="text1" w:themeTint="D8"/>
      <w:sz w:val="21"/>
      <w:szCs w:val="21"/>
      <w:lang w:eastAsia="fi-FI"/>
    </w:rPr>
  </w:style>
  <w:style w:type="paragraph" w:styleId="Alaotsikko">
    <w:name w:val="Subtitle"/>
    <w:basedOn w:val="Normaali"/>
    <w:next w:val="Normaali"/>
    <w:link w:val="AlaotsikkoChar"/>
    <w:uiPriority w:val="11"/>
    <w:qFormat/>
    <w:rsid w:val="008B62C4"/>
    <w:pPr>
      <w:numPr>
        <w:ilvl w:val="1"/>
      </w:numPr>
      <w:spacing w:after="160"/>
    </w:pPr>
    <w:rPr>
      <w:rFonts w:eastAsiaTheme="minorEastAsia" w:cstheme="minorBidi"/>
      <w:color w:val="5A5A5A" w:themeColor="text1" w:themeTint="A5"/>
      <w:spacing w:val="15"/>
      <w:sz w:val="22"/>
      <w:szCs w:val="22"/>
    </w:rPr>
  </w:style>
  <w:style w:type="character" w:customStyle="1" w:styleId="AlaotsikkoChar">
    <w:name w:val="Alaotsikko Char"/>
    <w:basedOn w:val="Kappaleenoletusfontti"/>
    <w:link w:val="Alaotsikko"/>
    <w:uiPriority w:val="11"/>
    <w:rsid w:val="008B62C4"/>
    <w:rPr>
      <w:rFonts w:ascii="Source Sans Pro" w:eastAsiaTheme="minorEastAsia" w:hAnsi="Source Sans Pro"/>
      <w:color w:val="5A5A5A" w:themeColor="text1" w:themeTint="A5"/>
      <w:spacing w:val="15"/>
      <w:sz w:val="22"/>
      <w:szCs w:val="22"/>
      <w:lang w:eastAsia="fi-FI"/>
    </w:rPr>
  </w:style>
  <w:style w:type="character" w:styleId="Hienovarainenkorostus">
    <w:name w:val="Subtle Emphasis"/>
    <w:basedOn w:val="Kappaleenoletusfontti"/>
    <w:uiPriority w:val="19"/>
    <w:qFormat/>
    <w:rsid w:val="00250AA1"/>
    <w:rPr>
      <w:rFonts w:ascii="Source Sans Pro" w:hAnsi="Source Sans Pro"/>
      <w:i/>
      <w:iCs/>
      <w:color w:val="404040" w:themeColor="text1" w:themeTint="BF"/>
      <w14:numForm w14:val="oldStyle"/>
    </w:rPr>
  </w:style>
  <w:style w:type="character" w:styleId="Korostus">
    <w:name w:val="Emphasis"/>
    <w:basedOn w:val="Kappaleenoletusfontti"/>
    <w:uiPriority w:val="20"/>
    <w:qFormat/>
    <w:rsid w:val="00250AA1"/>
    <w:rPr>
      <w:rFonts w:ascii="Source Sans Pro" w:hAnsi="Source Sans Pro"/>
      <w:i/>
      <w:iCs/>
      <w14:numForm w14:val="oldStyle"/>
    </w:rPr>
  </w:style>
  <w:style w:type="character" w:styleId="Voimakaskorostus">
    <w:name w:val="Intense Emphasis"/>
    <w:basedOn w:val="Kappaleenoletusfontti"/>
    <w:uiPriority w:val="21"/>
    <w:qFormat/>
    <w:rsid w:val="00250AA1"/>
    <w:rPr>
      <w:rFonts w:ascii="Source Sans Pro" w:hAnsi="Source Sans Pro"/>
      <w:i/>
      <w:iCs/>
      <w:color w:val="4472C4" w:themeColor="accent1"/>
      <w14:numForm w14:val="oldStyle"/>
    </w:rPr>
  </w:style>
  <w:style w:type="paragraph" w:styleId="Lainaus">
    <w:name w:val="Quote"/>
    <w:basedOn w:val="Normaali"/>
    <w:next w:val="Normaali"/>
    <w:link w:val="LainausChar"/>
    <w:uiPriority w:val="29"/>
    <w:qFormat/>
    <w:rsid w:val="008B62C4"/>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8B62C4"/>
    <w:rPr>
      <w:rFonts w:ascii="Source Sans Pro" w:eastAsia="Times New Roman" w:hAnsi="Source Sans Pro" w:cs="Times New Roman"/>
      <w:i/>
      <w:iCs/>
      <w:color w:val="404040" w:themeColor="text1" w:themeTint="BF"/>
      <w:lang w:eastAsia="fi-FI"/>
    </w:rPr>
  </w:style>
  <w:style w:type="character" w:styleId="Hienovarainenviittaus">
    <w:name w:val="Subtle Reference"/>
    <w:basedOn w:val="Kappaleenoletusfontti"/>
    <w:uiPriority w:val="31"/>
    <w:qFormat/>
    <w:rsid w:val="00250AA1"/>
    <w:rPr>
      <w:rFonts w:ascii="Source Sans Pro" w:hAnsi="Source Sans Pro"/>
      <w:caps w:val="0"/>
      <w:smallCaps/>
      <w:color w:val="5A5A5A" w:themeColor="text1" w:themeTint="A5"/>
      <w14:numForm w14:val="oldStyle"/>
    </w:rPr>
  </w:style>
  <w:style w:type="character" w:styleId="Erottuvaviittaus">
    <w:name w:val="Intense Reference"/>
    <w:basedOn w:val="Kappaleenoletusfontti"/>
    <w:uiPriority w:val="32"/>
    <w:qFormat/>
    <w:rsid w:val="00250AA1"/>
    <w:rPr>
      <w:rFonts w:ascii="Source Sans Pro" w:hAnsi="Source Sans Pro"/>
      <w:b/>
      <w:bCs/>
      <w:caps w:val="0"/>
      <w:smallCaps/>
      <w:color w:val="4472C4" w:themeColor="accent1"/>
      <w:spacing w:val="5"/>
      <w14:numForm w14:val="oldStyle"/>
    </w:rPr>
  </w:style>
  <w:style w:type="character" w:styleId="Kirjannimike">
    <w:name w:val="Book Title"/>
    <w:basedOn w:val="Kappaleenoletusfontti"/>
    <w:uiPriority w:val="33"/>
    <w:qFormat/>
    <w:rsid w:val="00250AA1"/>
    <w:rPr>
      <w:rFonts w:ascii="Source Sans Pro" w:hAnsi="Source Sans Pro"/>
      <w:b/>
      <w:bCs/>
      <w:i/>
      <w:iCs/>
      <w:spacing w:val="5"/>
      <w14:numForm w14:val="oldStyle"/>
    </w:rPr>
  </w:style>
  <w:style w:type="paragraph" w:styleId="Luettelokappale">
    <w:name w:val="List Paragraph"/>
    <w:basedOn w:val="Normaali"/>
    <w:uiPriority w:val="34"/>
    <w:qFormat/>
    <w:rsid w:val="008B62C4"/>
    <w:pPr>
      <w:ind w:left="720"/>
      <w:contextualSpacing/>
    </w:pPr>
  </w:style>
  <w:style w:type="paragraph" w:styleId="NormaaliWWW">
    <w:name w:val="Normal (Web)"/>
    <w:basedOn w:val="Normaali"/>
    <w:uiPriority w:val="99"/>
    <w:semiHidden/>
    <w:unhideWhenUsed/>
    <w:rsid w:val="00322BAA"/>
    <w:pPr>
      <w:spacing w:before="100" w:beforeAutospacing="1" w:after="100" w:afterAutospacing="1"/>
    </w:pPr>
    <w:rPr>
      <w:rFonts w:ascii="Times New Roman" w:hAnsi="Times New Roman"/>
      <w14:numForm w14:val="default"/>
    </w:rPr>
  </w:style>
  <w:style w:type="paragraph" w:styleId="Sisllysluettelonotsikko">
    <w:name w:val="TOC Heading"/>
    <w:basedOn w:val="Otsikko1"/>
    <w:next w:val="Normaali"/>
    <w:uiPriority w:val="39"/>
    <w:unhideWhenUsed/>
    <w:qFormat/>
    <w:rsid w:val="005E24FE"/>
    <w:pPr>
      <w:numPr>
        <w:numId w:val="0"/>
      </w:numPr>
      <w:spacing w:line="259" w:lineRule="auto"/>
      <w:outlineLvl w:val="9"/>
    </w:pPr>
    <w:rPr>
      <w:rFonts w:asciiTheme="majorHAnsi" w:hAnsiTheme="majorHAnsi" w:cstheme="majorBidi"/>
      <w14:numForm w14:val="default"/>
    </w:rPr>
  </w:style>
  <w:style w:type="paragraph" w:styleId="Sisluet1">
    <w:name w:val="toc 1"/>
    <w:basedOn w:val="Normaali"/>
    <w:next w:val="Normaali"/>
    <w:autoRedefine/>
    <w:uiPriority w:val="39"/>
    <w:unhideWhenUsed/>
    <w:rsid w:val="005E24FE"/>
    <w:pPr>
      <w:spacing w:after="100"/>
    </w:pPr>
  </w:style>
  <w:style w:type="paragraph" w:styleId="Sisluet2">
    <w:name w:val="toc 2"/>
    <w:basedOn w:val="Normaali"/>
    <w:next w:val="Normaali"/>
    <w:autoRedefine/>
    <w:uiPriority w:val="39"/>
    <w:unhideWhenUsed/>
    <w:rsid w:val="005E24FE"/>
    <w:pPr>
      <w:spacing w:after="100"/>
      <w:ind w:left="240"/>
    </w:pPr>
  </w:style>
  <w:style w:type="paragraph" w:customStyle="1" w:styleId="Ingressi">
    <w:name w:val="Ingressi"/>
    <w:basedOn w:val="Normaali"/>
    <w:next w:val="Leipis"/>
    <w:uiPriority w:val="99"/>
    <w:rsid w:val="003B2B41"/>
    <w:pPr>
      <w:tabs>
        <w:tab w:val="left" w:pos="4252"/>
      </w:tabs>
      <w:suppressAutoHyphens/>
      <w:autoSpaceDE w:val="0"/>
      <w:autoSpaceDN w:val="0"/>
      <w:adjustRightInd w:val="0"/>
      <w:spacing w:before="113" w:line="264" w:lineRule="auto"/>
      <w:textAlignment w:val="center"/>
    </w:pPr>
    <w:rPr>
      <w:rFonts w:ascii="Source Sans Pro" w:eastAsiaTheme="minorHAnsi" w:hAnsi="Source Sans Pro" w:cs="Source Sans Pro"/>
      <w:b/>
      <w:bCs/>
      <w:color w:val="109B80"/>
      <w:lang w:eastAsia="en-US"/>
      <w14:numForm w14:val="default"/>
    </w:rPr>
  </w:style>
  <w:style w:type="paragraph" w:customStyle="1" w:styleId="Leipis">
    <w:name w:val="Leipis"/>
    <w:basedOn w:val="Normaali"/>
    <w:uiPriority w:val="99"/>
    <w:rsid w:val="003B2B41"/>
    <w:pPr>
      <w:autoSpaceDE w:val="0"/>
      <w:autoSpaceDN w:val="0"/>
      <w:adjustRightInd w:val="0"/>
      <w:spacing w:line="220" w:lineRule="atLeast"/>
      <w:ind w:firstLine="283"/>
      <w:jc w:val="both"/>
      <w:textAlignment w:val="center"/>
    </w:pPr>
    <w:rPr>
      <w:rFonts w:ascii="Source Serif Pro" w:eastAsiaTheme="minorHAnsi" w:hAnsi="Source Serif Pro" w:cs="Source Serif Pro"/>
      <w:color w:val="000000"/>
      <w:sz w:val="17"/>
      <w:szCs w:val="17"/>
      <w:lang w:eastAsia="en-US"/>
      <w14:numForm w14:val="default"/>
    </w:rPr>
  </w:style>
  <w:style w:type="paragraph" w:customStyle="1" w:styleId="LeipisEI-SIS">
    <w:name w:val="Leipis EI-SIS"/>
    <w:basedOn w:val="Leipis"/>
    <w:next w:val="Leipis"/>
    <w:uiPriority w:val="99"/>
    <w:rsid w:val="003B2B41"/>
    <w:pPr>
      <w:ind w:firstLine="0"/>
    </w:pPr>
  </w:style>
  <w:style w:type="paragraph" w:customStyle="1" w:styleId="ValiOtsikko">
    <w:name w:val="Vali Otsikko"/>
    <w:basedOn w:val="Normaali"/>
    <w:next w:val="LeipisEI-SIS"/>
    <w:uiPriority w:val="99"/>
    <w:rsid w:val="003B2B41"/>
    <w:pPr>
      <w:suppressAutoHyphens/>
      <w:autoSpaceDE w:val="0"/>
      <w:autoSpaceDN w:val="0"/>
      <w:adjustRightInd w:val="0"/>
      <w:spacing w:before="113" w:line="260" w:lineRule="atLeast"/>
      <w:textAlignment w:val="center"/>
    </w:pPr>
    <w:rPr>
      <w:rFonts w:ascii="Source Sans Pro" w:eastAsiaTheme="minorHAnsi" w:hAnsi="Source Sans Pro" w:cs="Source Sans Pro"/>
      <w:color w:val="109B80"/>
      <w:position w:val="6"/>
      <w:sz w:val="28"/>
      <w:szCs w:val="28"/>
      <w:lang w:eastAsia="en-US"/>
      <w14:numForm w14:val="default"/>
    </w:rPr>
  </w:style>
  <w:style w:type="paragraph" w:customStyle="1" w:styleId="Kirjoittaja">
    <w:name w:val="Kirjoittaja"/>
    <w:basedOn w:val="Normaali"/>
    <w:uiPriority w:val="99"/>
    <w:rsid w:val="003B2B41"/>
    <w:pPr>
      <w:suppressAutoHyphens/>
      <w:autoSpaceDE w:val="0"/>
      <w:autoSpaceDN w:val="0"/>
      <w:adjustRightInd w:val="0"/>
      <w:textAlignment w:val="center"/>
    </w:pPr>
    <w:rPr>
      <w:rFonts w:ascii="Source Sans Pro" w:eastAsiaTheme="minorHAnsi" w:hAnsi="Source Sans Pro" w:cs="Source Sans Pro"/>
      <w:caps/>
      <w:color w:val="000000"/>
      <w:spacing w:val="-6"/>
      <w:sz w:val="20"/>
      <w:szCs w:val="20"/>
      <w:lang w:eastAsia="en-US"/>
      <w14:numForm w14:val="default"/>
    </w:rPr>
  </w:style>
  <w:style w:type="character" w:customStyle="1" w:styleId="KIRJOITTAJA0">
    <w:name w:val="KIRJOITTAJA"/>
    <w:uiPriority w:val="99"/>
    <w:rsid w:val="003B2B41"/>
    <w:rPr>
      <w:b/>
      <w:bCs/>
      <w:color w:val="109B80"/>
    </w:rPr>
  </w:style>
  <w:style w:type="paragraph" w:styleId="Sisluet3">
    <w:name w:val="toc 3"/>
    <w:basedOn w:val="Normaali"/>
    <w:next w:val="Normaali"/>
    <w:autoRedefine/>
    <w:uiPriority w:val="39"/>
    <w:unhideWhenUsed/>
    <w:rsid w:val="00C84A45"/>
    <w:pPr>
      <w:spacing w:after="100"/>
      <w:ind w:left="480"/>
    </w:pPr>
  </w:style>
  <w:style w:type="paragraph" w:styleId="Leipteksti">
    <w:name w:val="Body Text"/>
    <w:basedOn w:val="Normaali"/>
    <w:link w:val="LeiptekstiChar"/>
    <w:rsid w:val="00172BAA"/>
    <w:pPr>
      <w:spacing w:before="120" w:after="120"/>
      <w:jc w:val="both"/>
    </w:pPr>
    <w:rPr>
      <w:rFonts w:ascii="Times New Roman" w:hAnsi="Times New Roman"/>
      <w:szCs w:val="20"/>
      <w:lang w:val="x-none" w:eastAsia="x-none"/>
      <w14:numForm w14:val="default"/>
    </w:rPr>
  </w:style>
  <w:style w:type="character" w:customStyle="1" w:styleId="LeiptekstiChar">
    <w:name w:val="Leipäteksti Char"/>
    <w:basedOn w:val="Kappaleenoletusfontti"/>
    <w:link w:val="Leipteksti"/>
    <w:rsid w:val="00172BAA"/>
    <w:rPr>
      <w:rFonts w:ascii="Times New Roman" w:eastAsia="Times New Roman" w:hAnsi="Times New Roman" w:cs="Times New Roman"/>
      <w:szCs w:val="20"/>
      <w:lang w:val="x-none" w:eastAsia="x-none"/>
    </w:rPr>
  </w:style>
  <w:style w:type="paragraph" w:styleId="Leipteksti2">
    <w:name w:val="Body Text 2"/>
    <w:basedOn w:val="Normaali"/>
    <w:link w:val="Leipteksti2Char"/>
    <w:uiPriority w:val="99"/>
    <w:unhideWhenUsed/>
    <w:rsid w:val="00172BAA"/>
    <w:pPr>
      <w:spacing w:after="120" w:line="480" w:lineRule="auto"/>
    </w:pPr>
    <w:rPr>
      <w:rFonts w:ascii="Times New Roman" w:eastAsia="Calibri" w:hAnsi="Times New Roman"/>
      <w:sz w:val="22"/>
      <w:szCs w:val="22"/>
      <w:lang w:val="x-none" w:eastAsia="en-US"/>
      <w14:numForm w14:val="default"/>
    </w:rPr>
  </w:style>
  <w:style w:type="character" w:customStyle="1" w:styleId="Leipteksti2Char">
    <w:name w:val="Leipäteksti 2 Char"/>
    <w:basedOn w:val="Kappaleenoletusfontti"/>
    <w:link w:val="Leipteksti2"/>
    <w:uiPriority w:val="99"/>
    <w:rsid w:val="00172BAA"/>
    <w:rPr>
      <w:rFonts w:ascii="Times New Roman" w:eastAsia="Calibri" w:hAnsi="Times New Roman" w:cs="Times New Roman"/>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541677">
      <w:bodyDiv w:val="1"/>
      <w:marLeft w:val="0"/>
      <w:marRight w:val="0"/>
      <w:marTop w:val="0"/>
      <w:marBottom w:val="0"/>
      <w:divBdr>
        <w:top w:val="none" w:sz="0" w:space="0" w:color="auto"/>
        <w:left w:val="none" w:sz="0" w:space="0" w:color="auto"/>
        <w:bottom w:val="none" w:sz="0" w:space="0" w:color="auto"/>
        <w:right w:val="none" w:sz="0" w:space="0" w:color="auto"/>
      </w:divBdr>
    </w:div>
    <w:div w:id="1143431201">
      <w:bodyDiv w:val="1"/>
      <w:marLeft w:val="0"/>
      <w:marRight w:val="0"/>
      <w:marTop w:val="0"/>
      <w:marBottom w:val="0"/>
      <w:divBdr>
        <w:top w:val="none" w:sz="0" w:space="0" w:color="auto"/>
        <w:left w:val="none" w:sz="0" w:space="0" w:color="auto"/>
        <w:bottom w:val="none" w:sz="0" w:space="0" w:color="auto"/>
        <w:right w:val="none" w:sz="0" w:space="0" w:color="auto"/>
      </w:divBdr>
      <w:divsChild>
        <w:div w:id="1057513402">
          <w:marLeft w:val="0"/>
          <w:marRight w:val="0"/>
          <w:marTop w:val="0"/>
          <w:marBottom w:val="0"/>
          <w:divBdr>
            <w:top w:val="none" w:sz="0" w:space="0" w:color="auto"/>
            <w:left w:val="none" w:sz="0" w:space="0" w:color="auto"/>
            <w:bottom w:val="none" w:sz="0" w:space="0" w:color="auto"/>
            <w:right w:val="none" w:sz="0" w:space="0" w:color="auto"/>
          </w:divBdr>
          <w:divsChild>
            <w:div w:id="914701448">
              <w:marLeft w:val="0"/>
              <w:marRight w:val="0"/>
              <w:marTop w:val="0"/>
              <w:marBottom w:val="0"/>
              <w:divBdr>
                <w:top w:val="none" w:sz="0" w:space="0" w:color="auto"/>
                <w:left w:val="none" w:sz="0" w:space="0" w:color="auto"/>
                <w:bottom w:val="none" w:sz="0" w:space="0" w:color="auto"/>
                <w:right w:val="none" w:sz="0" w:space="0" w:color="auto"/>
              </w:divBdr>
            </w:div>
          </w:divsChild>
        </w:div>
        <w:div w:id="1971326544">
          <w:marLeft w:val="0"/>
          <w:marRight w:val="0"/>
          <w:marTop w:val="0"/>
          <w:marBottom w:val="0"/>
          <w:divBdr>
            <w:top w:val="none" w:sz="0" w:space="0" w:color="auto"/>
            <w:left w:val="none" w:sz="0" w:space="0" w:color="auto"/>
            <w:bottom w:val="none" w:sz="0" w:space="0" w:color="auto"/>
            <w:right w:val="none" w:sz="0" w:space="0" w:color="auto"/>
          </w:divBdr>
          <w:divsChild>
            <w:div w:id="150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92455">
      <w:bodyDiv w:val="1"/>
      <w:marLeft w:val="0"/>
      <w:marRight w:val="0"/>
      <w:marTop w:val="0"/>
      <w:marBottom w:val="0"/>
      <w:divBdr>
        <w:top w:val="none" w:sz="0" w:space="0" w:color="auto"/>
        <w:left w:val="none" w:sz="0" w:space="0" w:color="auto"/>
        <w:bottom w:val="none" w:sz="0" w:space="0" w:color="auto"/>
        <w:right w:val="none" w:sz="0" w:space="0" w:color="auto"/>
      </w:divBdr>
    </w:div>
    <w:div w:id="1982494391">
      <w:bodyDiv w:val="1"/>
      <w:marLeft w:val="0"/>
      <w:marRight w:val="0"/>
      <w:marTop w:val="0"/>
      <w:marBottom w:val="0"/>
      <w:divBdr>
        <w:top w:val="none" w:sz="0" w:space="0" w:color="auto"/>
        <w:left w:val="none" w:sz="0" w:space="0" w:color="auto"/>
        <w:bottom w:val="none" w:sz="0" w:space="0" w:color="auto"/>
        <w:right w:val="none" w:sz="0" w:space="0" w:color="auto"/>
      </w:divBdr>
    </w:div>
    <w:div w:id="20144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ha%20Ker&#228;nen\Downloads\TKry%20Asiakirjapohja%202020.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4565-D97C-4235-BE56-1FBE0A98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TKry Asiakirjapohja 2020</Template>
  <TotalTime>1344</TotalTime>
  <Pages>22</Pages>
  <Words>4461</Words>
  <Characters>36136</Characters>
  <Application>Microsoft Office Word</Application>
  <DocSecurity>0</DocSecurity>
  <Lines>301</Lines>
  <Paragraphs>81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 Keränen</dc:creator>
  <cp:keywords/>
  <dc:description/>
  <cp:lastModifiedBy>juha tyottomat</cp:lastModifiedBy>
  <cp:revision>405</cp:revision>
  <dcterms:created xsi:type="dcterms:W3CDTF">2020-07-29T12:18:00Z</dcterms:created>
  <dcterms:modified xsi:type="dcterms:W3CDTF">2020-09-30T05:04:00Z</dcterms:modified>
</cp:coreProperties>
</file>